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7E" w:rsidRDefault="00094C7E">
      <w:r>
        <w:rPr>
          <w:noProof/>
          <w:lang w:eastAsia="ru-RU"/>
        </w:rPr>
        <w:drawing>
          <wp:inline distT="0" distB="0" distL="0" distR="0">
            <wp:extent cx="5940425" cy="8397240"/>
            <wp:effectExtent l="19050" t="0" r="3175" b="0"/>
            <wp:docPr id="1" name="Рисунок 0" descr="9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класс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8E1" w:rsidRDefault="00094C7E" w:rsidP="00094C7E">
      <w:pPr>
        <w:tabs>
          <w:tab w:val="left" w:pos="1161"/>
        </w:tabs>
      </w:pPr>
      <w:r>
        <w:tab/>
      </w:r>
    </w:p>
    <w:p w:rsidR="00094C7E" w:rsidRDefault="00094C7E" w:rsidP="00094C7E">
      <w:pPr>
        <w:tabs>
          <w:tab w:val="left" w:pos="1161"/>
        </w:tabs>
      </w:pPr>
    </w:p>
    <w:p w:rsidR="00094C7E" w:rsidRPr="00F7558B" w:rsidRDefault="00094C7E" w:rsidP="00094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58B">
        <w:rPr>
          <w:rFonts w:ascii="Times New Roman" w:hAnsi="Times New Roman" w:cs="Times New Roman"/>
          <w:sz w:val="24"/>
          <w:szCs w:val="24"/>
        </w:rPr>
        <w:lastRenderedPageBreak/>
        <w:t>Рабочая программа разработана на основе примерной программы основного общего образования по иностранным языкам (английский язык) и авторской программы (</w:t>
      </w:r>
      <w:proofErr w:type="spellStart"/>
      <w:r w:rsidRPr="00F7558B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F7558B">
        <w:rPr>
          <w:rFonts w:ascii="Times New Roman" w:hAnsi="Times New Roman" w:cs="Times New Roman"/>
          <w:sz w:val="24"/>
          <w:szCs w:val="24"/>
        </w:rPr>
        <w:t xml:space="preserve"> М. З., </w:t>
      </w:r>
      <w:proofErr w:type="spellStart"/>
      <w:r w:rsidRPr="00F7558B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F7558B">
        <w:rPr>
          <w:rFonts w:ascii="Times New Roman" w:hAnsi="Times New Roman" w:cs="Times New Roman"/>
          <w:sz w:val="24"/>
          <w:szCs w:val="24"/>
        </w:rPr>
        <w:t xml:space="preserve"> Н. Н. Программа курса английского языка к УМК «</w:t>
      </w:r>
      <w:r w:rsidRPr="00F7558B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F7558B">
        <w:rPr>
          <w:rFonts w:ascii="Times New Roman" w:hAnsi="Times New Roman" w:cs="Times New Roman"/>
          <w:sz w:val="24"/>
          <w:szCs w:val="24"/>
        </w:rPr>
        <w:t xml:space="preserve"> </w:t>
      </w:r>
      <w:r w:rsidRPr="00F7558B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F7558B">
        <w:rPr>
          <w:rFonts w:ascii="Times New Roman" w:hAnsi="Times New Roman" w:cs="Times New Roman"/>
          <w:sz w:val="24"/>
          <w:szCs w:val="24"/>
        </w:rPr>
        <w:t>» для учащихся 2-9 классов общеобразовательных учреждений.</w:t>
      </w:r>
      <w:proofErr w:type="gramEnd"/>
      <w:r w:rsidRPr="00F7558B">
        <w:rPr>
          <w:rFonts w:ascii="Times New Roman" w:hAnsi="Times New Roman" w:cs="Times New Roman"/>
          <w:sz w:val="24"/>
          <w:szCs w:val="24"/>
        </w:rPr>
        <w:t xml:space="preserve"> – Обнинск: </w:t>
      </w:r>
      <w:proofErr w:type="gramStart"/>
      <w:r w:rsidRPr="00F7558B">
        <w:rPr>
          <w:rFonts w:ascii="Times New Roman" w:hAnsi="Times New Roman" w:cs="Times New Roman"/>
          <w:sz w:val="24"/>
          <w:szCs w:val="24"/>
        </w:rPr>
        <w:t>Титул, 2009)</w:t>
      </w:r>
      <w:proofErr w:type="gramEnd"/>
    </w:p>
    <w:p w:rsidR="00094C7E" w:rsidRPr="00094C7E" w:rsidRDefault="00094C7E" w:rsidP="00094C7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C7E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094C7E" w:rsidRPr="00F7558B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sz w:val="24"/>
          <w:szCs w:val="24"/>
        </w:rPr>
        <w:t xml:space="preserve">Согласно базисному (образовательному) плану образовательных учреждений РФ всего на изучение второго иностранного языка в начальной школе выделяется 3 часа в неделю, 34 учебные недели в каждом классе. Обучение начинается со 2 и продолжается до 11 класса. </w:t>
      </w:r>
    </w:p>
    <w:p w:rsidR="00094C7E" w:rsidRPr="00F7558B" w:rsidRDefault="00094C7E" w:rsidP="00094C7E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sz w:val="24"/>
          <w:szCs w:val="24"/>
        </w:rPr>
        <w:t>Иностранный язык (ИЯ) наряду с русским языком и литературным чтением входит в предметную область «филология».</w:t>
      </w:r>
    </w:p>
    <w:p w:rsidR="00094C7E" w:rsidRPr="00F7558B" w:rsidRDefault="00094C7E" w:rsidP="00094C7E">
      <w:pPr>
        <w:pStyle w:val="a6"/>
        <w:numPr>
          <w:ilvl w:val="0"/>
          <w:numId w:val="1"/>
        </w:numPr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7558B">
        <w:rPr>
          <w:rFonts w:ascii="Times New Roman" w:eastAsiaTheme="minorHAnsi" w:hAnsi="Times New Roman"/>
          <w:b/>
          <w:bCs/>
          <w:sz w:val="24"/>
          <w:szCs w:val="24"/>
        </w:rPr>
        <w:t>Планируемые предметные результаты</w:t>
      </w:r>
    </w:p>
    <w:p w:rsidR="00094C7E" w:rsidRPr="00F7558B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F7558B">
        <w:rPr>
          <w:rFonts w:ascii="Times New Roman" w:hAnsi="Times New Roman" w:cs="Times New Roman"/>
          <w:sz w:val="24"/>
          <w:szCs w:val="24"/>
        </w:rPr>
        <w:t xml:space="preserve">изучения иностранного, в том числе немецкого, языка на данном </w:t>
      </w:r>
      <w:bookmarkStart w:id="0" w:name="_GoBack"/>
      <w:bookmarkEnd w:id="0"/>
      <w:r w:rsidRPr="00F7558B">
        <w:rPr>
          <w:rFonts w:ascii="Times New Roman" w:hAnsi="Times New Roman" w:cs="Times New Roman"/>
          <w:sz w:val="24"/>
          <w:szCs w:val="24"/>
        </w:rPr>
        <w:t>этапе являются:</w:t>
      </w:r>
    </w:p>
    <w:p w:rsidR="00094C7E" w:rsidRPr="00F7558B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b/>
          <w:bCs/>
          <w:sz w:val="24"/>
          <w:szCs w:val="24"/>
        </w:rPr>
        <w:t xml:space="preserve">А. В коммуникативной сфере </w:t>
      </w:r>
      <w:r w:rsidRPr="00F7558B">
        <w:rPr>
          <w:rFonts w:ascii="Times New Roman" w:hAnsi="Times New Roman" w:cs="Times New Roman"/>
          <w:sz w:val="24"/>
          <w:szCs w:val="24"/>
        </w:rPr>
        <w:t>(т. е. во владении иностранным языком как средством общения):</w:t>
      </w:r>
    </w:p>
    <w:p w:rsidR="00094C7E" w:rsidRPr="00F7558B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sz w:val="24"/>
          <w:szCs w:val="24"/>
        </w:rPr>
        <w:t>Речевая компетенция в следующих видах речевой деятельности:</w:t>
      </w:r>
    </w:p>
    <w:p w:rsidR="00094C7E" w:rsidRPr="00F7558B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558B">
        <w:rPr>
          <w:rFonts w:ascii="Times New Roman" w:hAnsi="Times New Roman" w:cs="Times New Roman"/>
          <w:i/>
          <w:iCs/>
          <w:sz w:val="24"/>
          <w:szCs w:val="24"/>
        </w:rPr>
        <w:t>говорение:</w:t>
      </w:r>
    </w:p>
    <w:p w:rsidR="00094C7E" w:rsidRPr="00F7558B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sz w:val="24"/>
          <w:szCs w:val="24"/>
        </w:rPr>
        <w:t>_ вести элементарный этикетный диалог в ограниченном круге типичных ситуаций общения, диалог-расспрос (вопрос — ответ) и диалог — побуждение к действию;</w:t>
      </w:r>
    </w:p>
    <w:p w:rsidR="00094C7E" w:rsidRPr="00F7558B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58B">
        <w:rPr>
          <w:rFonts w:ascii="Times New Roman" w:hAnsi="Times New Roman" w:cs="Times New Roman"/>
          <w:sz w:val="24"/>
          <w:szCs w:val="24"/>
        </w:rPr>
        <w:t>_ уметь на элементарном уровне рассказывать о себе, семье, домашнем животном, о третьем лице, хобби, любимом школьном предмете, школьных принадлежностях, покупке; описывать предмет, картинку; кратко характеризовать персонаж;</w:t>
      </w:r>
      <w:proofErr w:type="gramEnd"/>
    </w:p>
    <w:p w:rsidR="00094C7E" w:rsidRPr="00F7558B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sz w:val="24"/>
          <w:szCs w:val="24"/>
        </w:rPr>
        <w:t>_ вербально сигнализировать понимание или непонимание, переспросить, попросить повторить сказанное, говорить громче, сказать слово по буквам;</w:t>
      </w:r>
    </w:p>
    <w:p w:rsidR="00094C7E" w:rsidRPr="00F7558B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sz w:val="24"/>
          <w:szCs w:val="24"/>
        </w:rPr>
        <w:t xml:space="preserve">_ уметь дать оценочное суждение или выразить своё мнение и кратко аргументировать его; </w:t>
      </w:r>
    </w:p>
    <w:p w:rsidR="00094C7E" w:rsidRPr="00F7558B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sz w:val="24"/>
          <w:szCs w:val="24"/>
        </w:rPr>
        <w:t>_ выразить сожаление или радость, поблагодарить и ответить на благодарность;</w:t>
      </w:r>
    </w:p>
    <w:p w:rsidR="00094C7E" w:rsidRPr="00F7558B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7558B">
        <w:rPr>
          <w:rFonts w:ascii="Times New Roman" w:hAnsi="Times New Roman" w:cs="Times New Roman"/>
          <w:i/>
          <w:iCs/>
          <w:sz w:val="24"/>
          <w:szCs w:val="24"/>
        </w:rPr>
        <w:t>аудирование</w:t>
      </w:r>
      <w:proofErr w:type="spellEnd"/>
      <w:r w:rsidRPr="00F7558B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094C7E" w:rsidRPr="00F7558B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sz w:val="24"/>
          <w:szCs w:val="24"/>
        </w:rPr>
        <w:t>_ понимать на слух речь учителя и одноклассников; основное содержание небольших доступных текстов с общим и выборочным пониманием в аудиозаписи, построенных на изученном языковом материале;</w:t>
      </w:r>
    </w:p>
    <w:p w:rsidR="00094C7E" w:rsidRPr="00F7558B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558B">
        <w:rPr>
          <w:rFonts w:ascii="Times New Roman" w:hAnsi="Times New Roman" w:cs="Times New Roman"/>
          <w:i/>
          <w:iCs/>
          <w:sz w:val="24"/>
          <w:szCs w:val="24"/>
        </w:rPr>
        <w:t>чтение:</w:t>
      </w:r>
    </w:p>
    <w:p w:rsidR="00094C7E" w:rsidRPr="00F7558B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sz w:val="24"/>
          <w:szCs w:val="24"/>
        </w:rPr>
        <w:t>_ читать вслух небольшие тексты, построенные на изученном языковом материале, соблюдая правила чтения и нужную интонацию;</w:t>
      </w:r>
    </w:p>
    <w:p w:rsidR="00094C7E" w:rsidRPr="00F7558B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sz w:val="24"/>
          <w:szCs w:val="24"/>
        </w:rPr>
        <w:t>_ 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словарём;</w:t>
      </w:r>
    </w:p>
    <w:p w:rsidR="00094C7E" w:rsidRPr="00F7558B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558B">
        <w:rPr>
          <w:rFonts w:ascii="Times New Roman" w:hAnsi="Times New Roman" w:cs="Times New Roman"/>
          <w:i/>
          <w:iCs/>
          <w:sz w:val="24"/>
          <w:szCs w:val="24"/>
        </w:rPr>
        <w:t>письменная речь:</w:t>
      </w:r>
    </w:p>
    <w:p w:rsidR="00094C7E" w:rsidRPr="00F7558B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sz w:val="24"/>
          <w:szCs w:val="24"/>
        </w:rPr>
        <w:t xml:space="preserve">_ владеть техникой </w:t>
      </w:r>
      <w:proofErr w:type="spellStart"/>
      <w:proofErr w:type="gramStart"/>
      <w:r w:rsidRPr="00F7558B">
        <w:rPr>
          <w:rFonts w:ascii="Times New Roman" w:hAnsi="Times New Roman" w:cs="Times New Roman"/>
          <w:sz w:val="24"/>
          <w:szCs w:val="24"/>
        </w:rPr>
        <w:t>орфографически</w:t>
      </w:r>
      <w:proofErr w:type="spellEnd"/>
      <w:r w:rsidRPr="00F7558B">
        <w:rPr>
          <w:rFonts w:ascii="Times New Roman" w:hAnsi="Times New Roman" w:cs="Times New Roman"/>
          <w:sz w:val="24"/>
          <w:szCs w:val="24"/>
        </w:rPr>
        <w:t xml:space="preserve"> правильного</w:t>
      </w:r>
      <w:proofErr w:type="gramEnd"/>
      <w:r w:rsidRPr="00F7558B">
        <w:rPr>
          <w:rFonts w:ascii="Times New Roman" w:hAnsi="Times New Roman" w:cs="Times New Roman"/>
          <w:sz w:val="24"/>
          <w:szCs w:val="24"/>
        </w:rPr>
        <w:t xml:space="preserve"> письма;</w:t>
      </w:r>
    </w:p>
    <w:p w:rsidR="00094C7E" w:rsidRPr="00F7558B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sz w:val="24"/>
          <w:szCs w:val="24"/>
        </w:rPr>
        <w:t>писать с опорой на образец короткое личное, в том числе электронное, письмо;</w:t>
      </w:r>
    </w:p>
    <w:p w:rsidR="00094C7E" w:rsidRPr="00F7558B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sz w:val="24"/>
          <w:szCs w:val="24"/>
        </w:rPr>
        <w:t>_ заполнять формуляры;</w:t>
      </w:r>
    </w:p>
    <w:p w:rsidR="00094C7E" w:rsidRPr="00F7558B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sz w:val="24"/>
          <w:szCs w:val="24"/>
        </w:rPr>
        <w:t>_ делать записи для устного высказывания;</w:t>
      </w:r>
    </w:p>
    <w:p w:rsidR="00094C7E" w:rsidRPr="00F7558B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sz w:val="24"/>
          <w:szCs w:val="24"/>
        </w:rPr>
        <w:t xml:space="preserve">_ использовать письменную речь для творческого самовыражения (в общем </w:t>
      </w:r>
      <w:proofErr w:type="spellStart"/>
      <w:r w:rsidRPr="00F7558B">
        <w:rPr>
          <w:rFonts w:ascii="Times New Roman" w:hAnsi="Times New Roman" w:cs="Times New Roman"/>
          <w:sz w:val="24"/>
          <w:szCs w:val="24"/>
        </w:rPr>
        <w:t>постере</w:t>
      </w:r>
      <w:proofErr w:type="spellEnd"/>
      <w:r w:rsidRPr="00F7558B">
        <w:rPr>
          <w:rFonts w:ascii="Times New Roman" w:hAnsi="Times New Roman" w:cs="Times New Roman"/>
          <w:sz w:val="24"/>
          <w:szCs w:val="24"/>
        </w:rPr>
        <w:t>).</w:t>
      </w:r>
    </w:p>
    <w:p w:rsidR="00094C7E" w:rsidRPr="00F7558B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 w:rsidRPr="00F7558B">
        <w:rPr>
          <w:rFonts w:ascii="Times New Roman" w:hAnsi="Times New Roman" w:cs="Times New Roman"/>
          <w:sz w:val="24"/>
          <w:szCs w:val="24"/>
        </w:rPr>
        <w:t xml:space="preserve"> (владение языковыми средствами):</w:t>
      </w:r>
    </w:p>
    <w:p w:rsidR="00094C7E" w:rsidRPr="00F7558B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sz w:val="24"/>
          <w:szCs w:val="24"/>
        </w:rPr>
        <w:t>_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094C7E" w:rsidRPr="00F7558B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sz w:val="24"/>
          <w:szCs w:val="24"/>
        </w:rPr>
        <w:t>_ соблюдение особенностей интонации основных типов предложений;</w:t>
      </w:r>
    </w:p>
    <w:p w:rsidR="00094C7E" w:rsidRPr="00F7558B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sz w:val="24"/>
          <w:szCs w:val="24"/>
        </w:rPr>
        <w:t>_ применение основных правил чтения и орфографии;</w:t>
      </w:r>
    </w:p>
    <w:p w:rsidR="00094C7E" w:rsidRPr="00F7558B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sz w:val="24"/>
          <w:szCs w:val="24"/>
        </w:rPr>
        <w:lastRenderedPageBreak/>
        <w:t>_ распознавание и употребление в речи изученных лексических единиц (слов, словосочетаний, оценочной лексики, речевых клише) и грамматических явлений.</w:t>
      </w:r>
    </w:p>
    <w:p w:rsidR="00094C7E" w:rsidRPr="00F7558B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558B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F7558B">
        <w:rPr>
          <w:rFonts w:ascii="Times New Roman" w:hAnsi="Times New Roman" w:cs="Times New Roman"/>
          <w:b/>
          <w:sz w:val="24"/>
          <w:szCs w:val="24"/>
        </w:rPr>
        <w:t xml:space="preserve"> осведомлённость (межкультурная компетенция):</w:t>
      </w:r>
    </w:p>
    <w:p w:rsidR="00094C7E" w:rsidRPr="00F7558B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sz w:val="24"/>
          <w:szCs w:val="24"/>
        </w:rPr>
        <w:t>_ знание названий стран и некоторых городов изучаемого языка;</w:t>
      </w:r>
    </w:p>
    <w:p w:rsidR="00094C7E" w:rsidRPr="00F7558B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sz w:val="24"/>
          <w:szCs w:val="24"/>
        </w:rPr>
        <w:t>_ знание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</w:t>
      </w:r>
    </w:p>
    <w:p w:rsidR="00094C7E" w:rsidRPr="00F7558B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sz w:val="24"/>
          <w:szCs w:val="24"/>
        </w:rPr>
        <w:t>_ знание элементарных норм речевого и неречевого поведения, принятых в стране изучаемого языка;</w:t>
      </w:r>
    </w:p>
    <w:p w:rsidR="00094C7E" w:rsidRPr="00F7558B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sz w:val="24"/>
          <w:szCs w:val="24"/>
        </w:rPr>
        <w:t>_ представление о некоторых особенностях образа жизни, быта, культуры стран изучаемого языка;</w:t>
      </w:r>
    </w:p>
    <w:p w:rsidR="00094C7E" w:rsidRPr="00F7558B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sz w:val="24"/>
          <w:szCs w:val="24"/>
        </w:rPr>
        <w:t>_ представление о сходстве и различиях в традициях своей страны и стран изучаемого языка;</w:t>
      </w:r>
    </w:p>
    <w:p w:rsidR="00094C7E" w:rsidRPr="00F7558B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sz w:val="24"/>
          <w:szCs w:val="24"/>
        </w:rPr>
        <w:t>_ понимание роли владения иностранными языками в современном мире на доступном учащимся уровне.</w:t>
      </w:r>
    </w:p>
    <w:p w:rsidR="00094C7E" w:rsidRPr="00F7558B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58B">
        <w:rPr>
          <w:rFonts w:ascii="Times New Roman" w:hAnsi="Times New Roman" w:cs="Times New Roman"/>
          <w:b/>
          <w:bCs/>
          <w:sz w:val="24"/>
          <w:szCs w:val="24"/>
        </w:rPr>
        <w:t>Б. В познавательной сфере:</w:t>
      </w:r>
    </w:p>
    <w:p w:rsidR="00094C7E" w:rsidRPr="00F7558B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sz w:val="24"/>
          <w:szCs w:val="24"/>
        </w:rPr>
        <w:t>_ овладение начальными представлениями о нормах иностранного языка (фонетических, лексических, грамматических);</w:t>
      </w:r>
    </w:p>
    <w:p w:rsidR="00094C7E" w:rsidRPr="00F7558B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sz w:val="24"/>
          <w:szCs w:val="24"/>
        </w:rPr>
        <w:t xml:space="preserve">_ владение </w:t>
      </w:r>
      <w:proofErr w:type="spellStart"/>
      <w:r w:rsidRPr="00F7558B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F7558B">
        <w:rPr>
          <w:rFonts w:ascii="Times New Roman" w:hAnsi="Times New Roman" w:cs="Times New Roman"/>
          <w:sz w:val="24"/>
          <w:szCs w:val="24"/>
        </w:rPr>
        <w:t xml:space="preserve"> и специальными учебными умениями на доступном школьникам уровне;</w:t>
      </w:r>
    </w:p>
    <w:p w:rsidR="00094C7E" w:rsidRPr="00F7558B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sz w:val="24"/>
          <w:szCs w:val="24"/>
        </w:rPr>
        <w:t>_ умение сравнивать языковые явления родного, первого иностранного и второго иностранного языков на уровне отдельных звуков, букв, слов, словосочетаний, простых предложений;</w:t>
      </w:r>
    </w:p>
    <w:p w:rsidR="00094C7E" w:rsidRPr="00F7558B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sz w:val="24"/>
          <w:szCs w:val="24"/>
        </w:rPr>
        <w:t>_ умение действовать по образцу при выполнении упражнений и составлении собственных высказываний в пределах курса;</w:t>
      </w:r>
    </w:p>
    <w:p w:rsidR="00094C7E" w:rsidRPr="00F7558B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sz w:val="24"/>
          <w:szCs w:val="24"/>
        </w:rPr>
        <w:t>_ совершенствование приёмов работы с текстом с опорой на умения, приобретённые на уроках родного языка и первого иностранного (прогнозировать содержание текста по заголовку, иллюстрациям и т. д.);</w:t>
      </w:r>
    </w:p>
    <w:p w:rsidR="00094C7E" w:rsidRPr="00F7558B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sz w:val="24"/>
          <w:szCs w:val="24"/>
        </w:rPr>
        <w:t>_ умение пользоваться справочным материалом, представленным в доступном данному возрасту виде (правила, таблицы);</w:t>
      </w:r>
    </w:p>
    <w:p w:rsidR="00094C7E" w:rsidRPr="00F7558B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sz w:val="24"/>
          <w:szCs w:val="24"/>
        </w:rPr>
        <w:t>_ умение пользоваться словарём;</w:t>
      </w:r>
    </w:p>
    <w:p w:rsidR="00094C7E" w:rsidRPr="00F7558B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sz w:val="24"/>
          <w:szCs w:val="24"/>
        </w:rPr>
        <w:t>_ умение осуществлять самонаблюдение и самооценку в доступных пределах.</w:t>
      </w:r>
    </w:p>
    <w:p w:rsidR="00094C7E" w:rsidRPr="00F7558B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58B">
        <w:rPr>
          <w:rFonts w:ascii="Times New Roman" w:hAnsi="Times New Roman" w:cs="Times New Roman"/>
          <w:b/>
          <w:bCs/>
          <w:sz w:val="24"/>
          <w:szCs w:val="24"/>
        </w:rPr>
        <w:t>В. В ценностно-ориентационной сфере:</w:t>
      </w:r>
    </w:p>
    <w:p w:rsidR="00094C7E" w:rsidRPr="00F7558B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sz w:val="24"/>
          <w:szCs w:val="24"/>
        </w:rPr>
        <w:t>_ представление об изучаемом иностранном языке — немецком — как средстве выражения мыслей, чувств, эмоций;</w:t>
      </w:r>
    </w:p>
    <w:p w:rsidR="00094C7E" w:rsidRPr="00F7558B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sz w:val="24"/>
          <w:szCs w:val="24"/>
        </w:rPr>
        <w:t xml:space="preserve">_ приобщение к культурным ценностям </w:t>
      </w:r>
      <w:proofErr w:type="spellStart"/>
      <w:r w:rsidRPr="00F7558B">
        <w:rPr>
          <w:rFonts w:ascii="Times New Roman" w:hAnsi="Times New Roman" w:cs="Times New Roman"/>
          <w:sz w:val="24"/>
          <w:szCs w:val="24"/>
        </w:rPr>
        <w:t>немецкоговорящих</w:t>
      </w:r>
      <w:proofErr w:type="spellEnd"/>
      <w:r w:rsidRPr="00F7558B">
        <w:rPr>
          <w:rFonts w:ascii="Times New Roman" w:hAnsi="Times New Roman" w:cs="Times New Roman"/>
          <w:sz w:val="24"/>
          <w:szCs w:val="24"/>
        </w:rPr>
        <w:t xml:space="preserve"> народов через произведения детского фольклора, через непосредственное участие в проводимых праздниках, экскурсиях и туристических поездках.</w:t>
      </w:r>
    </w:p>
    <w:p w:rsidR="00094C7E" w:rsidRPr="00F7558B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58B">
        <w:rPr>
          <w:rFonts w:ascii="Times New Roman" w:hAnsi="Times New Roman" w:cs="Times New Roman"/>
          <w:b/>
          <w:bCs/>
          <w:sz w:val="24"/>
          <w:szCs w:val="24"/>
        </w:rPr>
        <w:t>Г. В эстетической сфере:</w:t>
      </w:r>
    </w:p>
    <w:p w:rsidR="00094C7E" w:rsidRPr="00F7558B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sz w:val="24"/>
          <w:szCs w:val="24"/>
        </w:rPr>
        <w:t>_ владение элементарными средствами выражения чувств и эмоций на немецком языке;</w:t>
      </w:r>
    </w:p>
    <w:p w:rsidR="00094C7E" w:rsidRPr="00F7558B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sz w:val="24"/>
          <w:szCs w:val="24"/>
        </w:rPr>
        <w:t>_ развитие чувства прекрасного в процессе знакомства с образцами доступной иноязычной детской художественной литературы, в процессе описания картинок, животных.</w:t>
      </w:r>
    </w:p>
    <w:p w:rsidR="00094C7E" w:rsidRPr="00F7558B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58B">
        <w:rPr>
          <w:rFonts w:ascii="Times New Roman" w:hAnsi="Times New Roman" w:cs="Times New Roman"/>
          <w:b/>
          <w:bCs/>
          <w:sz w:val="24"/>
          <w:szCs w:val="24"/>
        </w:rPr>
        <w:t>Д. В трудовой сфере:</w:t>
      </w:r>
    </w:p>
    <w:p w:rsidR="00094C7E" w:rsidRPr="00F7558B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sz w:val="24"/>
          <w:szCs w:val="24"/>
        </w:rPr>
        <w:t>_ умение следовать намеченному плану в своём учебном труде;</w:t>
      </w:r>
    </w:p>
    <w:p w:rsidR="00094C7E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558B">
        <w:rPr>
          <w:rFonts w:ascii="Times New Roman" w:hAnsi="Times New Roman" w:cs="Times New Roman"/>
          <w:sz w:val="24"/>
          <w:szCs w:val="24"/>
        </w:rPr>
        <w:t xml:space="preserve">_ участие в подготовке реквизита для </w:t>
      </w:r>
      <w:proofErr w:type="spellStart"/>
      <w:r w:rsidRPr="00F7558B">
        <w:rPr>
          <w:rFonts w:ascii="Times New Roman" w:hAnsi="Times New Roman" w:cs="Times New Roman"/>
          <w:sz w:val="24"/>
          <w:szCs w:val="24"/>
        </w:rPr>
        <w:t>инсценирования</w:t>
      </w:r>
      <w:proofErr w:type="spellEnd"/>
      <w:r w:rsidRPr="00F7558B">
        <w:rPr>
          <w:rFonts w:ascii="Times New Roman" w:hAnsi="Times New Roman" w:cs="Times New Roman"/>
          <w:sz w:val="24"/>
          <w:szCs w:val="24"/>
        </w:rPr>
        <w:t xml:space="preserve"> сценок, сказок.</w:t>
      </w:r>
    </w:p>
    <w:p w:rsidR="00094C7E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4C7E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4C7E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4C7E" w:rsidRPr="00094C7E" w:rsidRDefault="00094C7E" w:rsidP="0009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4C7E" w:rsidRPr="00094C7E" w:rsidRDefault="00094C7E" w:rsidP="00094C7E">
      <w:pPr>
        <w:pStyle w:val="a5"/>
        <w:spacing w:after="0" w:line="240" w:lineRule="auto"/>
        <w:ind w:left="1489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094C7E" w:rsidRPr="00094C7E" w:rsidRDefault="00094C7E" w:rsidP="00094C7E">
      <w:pPr>
        <w:pStyle w:val="a5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94C7E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Учебно-тематический план</w:t>
      </w:r>
    </w:p>
    <w:tbl>
      <w:tblPr>
        <w:tblStyle w:val="a7"/>
        <w:tblW w:w="10044" w:type="dxa"/>
        <w:tblInd w:w="-459" w:type="dxa"/>
        <w:tblLook w:val="04A0"/>
      </w:tblPr>
      <w:tblGrid>
        <w:gridCol w:w="1103"/>
        <w:gridCol w:w="4387"/>
        <w:gridCol w:w="2264"/>
        <w:gridCol w:w="2290"/>
      </w:tblGrid>
      <w:tr w:rsidR="00094C7E" w:rsidRPr="00F7558B" w:rsidTr="007821DB">
        <w:trPr>
          <w:trHeight w:val="639"/>
        </w:trPr>
        <w:tc>
          <w:tcPr>
            <w:tcW w:w="1103" w:type="dxa"/>
          </w:tcPr>
          <w:p w:rsidR="00094C7E" w:rsidRPr="00F7558B" w:rsidRDefault="00094C7E" w:rsidP="007821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87" w:type="dxa"/>
          </w:tcPr>
          <w:p w:rsidR="00094C7E" w:rsidRPr="00F7558B" w:rsidRDefault="00094C7E" w:rsidP="007821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264" w:type="dxa"/>
          </w:tcPr>
          <w:p w:rsidR="00094C7E" w:rsidRPr="00F7558B" w:rsidRDefault="00094C7E" w:rsidP="007821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90" w:type="dxa"/>
          </w:tcPr>
          <w:p w:rsidR="00094C7E" w:rsidRPr="00F7558B" w:rsidRDefault="00094C7E" w:rsidP="007821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>Кол-во контрольных работ</w:t>
            </w:r>
          </w:p>
        </w:tc>
      </w:tr>
      <w:tr w:rsidR="00094C7E" w:rsidRPr="00F7558B" w:rsidTr="007821DB">
        <w:trPr>
          <w:trHeight w:val="639"/>
        </w:trPr>
        <w:tc>
          <w:tcPr>
            <w:tcW w:w="1103" w:type="dxa"/>
          </w:tcPr>
          <w:p w:rsidR="00094C7E" w:rsidRPr="00F7558B" w:rsidRDefault="00094C7E" w:rsidP="007821D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>1-я четверть</w:t>
            </w:r>
          </w:p>
        </w:tc>
        <w:tc>
          <w:tcPr>
            <w:tcW w:w="4387" w:type="dxa"/>
          </w:tcPr>
          <w:p w:rsidR="00094C7E" w:rsidRPr="00F7558B" w:rsidRDefault="00094C7E" w:rsidP="007821D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094C7E" w:rsidRPr="00F7558B" w:rsidRDefault="00094C7E" w:rsidP="007821D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094C7E" w:rsidRPr="00F7558B" w:rsidRDefault="00094C7E" w:rsidP="007821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4C7E" w:rsidRPr="00F7558B" w:rsidTr="007821DB">
        <w:trPr>
          <w:trHeight w:val="639"/>
        </w:trPr>
        <w:tc>
          <w:tcPr>
            <w:tcW w:w="1103" w:type="dxa"/>
          </w:tcPr>
          <w:p w:rsidR="00094C7E" w:rsidRPr="00F7558B" w:rsidRDefault="00094C7E" w:rsidP="007821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7" w:type="dxa"/>
          </w:tcPr>
          <w:p w:rsidR="00094C7E" w:rsidRPr="00F7558B" w:rsidRDefault="00094C7E" w:rsidP="007821D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Каникулы это время для приключений и открытий.</w:t>
            </w:r>
          </w:p>
        </w:tc>
        <w:tc>
          <w:tcPr>
            <w:tcW w:w="2264" w:type="dxa"/>
          </w:tcPr>
          <w:p w:rsidR="00094C7E" w:rsidRPr="00F7558B" w:rsidRDefault="00094C7E" w:rsidP="007821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</w:tcPr>
          <w:p w:rsidR="00094C7E" w:rsidRPr="00F7558B" w:rsidRDefault="00094C7E" w:rsidP="007821D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7E" w:rsidRPr="00F7558B" w:rsidTr="007821DB">
        <w:trPr>
          <w:trHeight w:val="639"/>
        </w:trPr>
        <w:tc>
          <w:tcPr>
            <w:tcW w:w="1103" w:type="dxa"/>
          </w:tcPr>
          <w:p w:rsidR="00094C7E" w:rsidRPr="00F7558B" w:rsidRDefault="00094C7E" w:rsidP="007821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</w:tcPr>
          <w:p w:rsidR="00094C7E" w:rsidRPr="00F7558B" w:rsidRDefault="00094C7E" w:rsidP="007821D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55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F755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емья</w:t>
            </w:r>
            <w:proofErr w:type="spellEnd"/>
            <w:r w:rsidRPr="00F755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друзья? Нет проблем!</w:t>
            </w:r>
          </w:p>
        </w:tc>
        <w:tc>
          <w:tcPr>
            <w:tcW w:w="2264" w:type="dxa"/>
          </w:tcPr>
          <w:p w:rsidR="00094C7E" w:rsidRPr="00F7558B" w:rsidRDefault="00094C7E" w:rsidP="00782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0" w:type="dxa"/>
          </w:tcPr>
          <w:p w:rsidR="00094C7E" w:rsidRPr="00F7558B" w:rsidRDefault="00094C7E" w:rsidP="007821D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7E" w:rsidRPr="00F7558B" w:rsidTr="007821DB">
        <w:trPr>
          <w:trHeight w:val="639"/>
        </w:trPr>
        <w:tc>
          <w:tcPr>
            <w:tcW w:w="1103" w:type="dxa"/>
          </w:tcPr>
          <w:p w:rsidR="00094C7E" w:rsidRPr="00F7558B" w:rsidRDefault="00094C7E" w:rsidP="007821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7" w:type="dxa"/>
          </w:tcPr>
          <w:p w:rsidR="00094C7E" w:rsidRPr="00F7558B" w:rsidRDefault="00094C7E" w:rsidP="007821D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Легко ли жить вдали от семьи</w:t>
            </w:r>
            <w:r w:rsidRPr="00F755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264" w:type="dxa"/>
          </w:tcPr>
          <w:p w:rsidR="00094C7E" w:rsidRPr="00F7558B" w:rsidRDefault="00094C7E" w:rsidP="00782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55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90" w:type="dxa"/>
          </w:tcPr>
          <w:p w:rsidR="00094C7E" w:rsidRPr="00F7558B" w:rsidRDefault="00094C7E" w:rsidP="007821D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7E" w:rsidRPr="00F7558B" w:rsidTr="007821DB">
        <w:trPr>
          <w:trHeight w:val="639"/>
        </w:trPr>
        <w:tc>
          <w:tcPr>
            <w:tcW w:w="1103" w:type="dxa"/>
          </w:tcPr>
          <w:p w:rsidR="00094C7E" w:rsidRPr="00F7558B" w:rsidRDefault="00094C7E" w:rsidP="007821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7" w:type="dxa"/>
          </w:tcPr>
          <w:p w:rsidR="00094C7E" w:rsidRPr="00F7558B" w:rsidRDefault="00094C7E" w:rsidP="007821D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  <w:t xml:space="preserve"> Проводим время вместе.</w:t>
            </w:r>
          </w:p>
        </w:tc>
        <w:tc>
          <w:tcPr>
            <w:tcW w:w="2264" w:type="dxa"/>
          </w:tcPr>
          <w:p w:rsidR="00094C7E" w:rsidRPr="00F7558B" w:rsidRDefault="00094C7E" w:rsidP="00782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</w:tcPr>
          <w:p w:rsidR="00094C7E" w:rsidRPr="00F7558B" w:rsidRDefault="00094C7E" w:rsidP="007821D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7E" w:rsidRPr="00F7558B" w:rsidTr="007821DB">
        <w:trPr>
          <w:trHeight w:val="639"/>
        </w:trPr>
        <w:tc>
          <w:tcPr>
            <w:tcW w:w="1103" w:type="dxa"/>
          </w:tcPr>
          <w:p w:rsidR="00094C7E" w:rsidRPr="00F7558B" w:rsidRDefault="00094C7E" w:rsidP="007821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7" w:type="dxa"/>
          </w:tcPr>
          <w:p w:rsidR="00094C7E" w:rsidRPr="00F7558B" w:rsidRDefault="00094C7E" w:rsidP="007821D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eastAsia="Calibri" w:hAnsi="Times New Roman" w:cs="Times New Roman"/>
                <w:sz w:val="24"/>
                <w:szCs w:val="24"/>
              </w:rPr>
              <w:t>: С любовью о Москве</w:t>
            </w:r>
          </w:p>
        </w:tc>
        <w:tc>
          <w:tcPr>
            <w:tcW w:w="2264" w:type="dxa"/>
          </w:tcPr>
          <w:p w:rsidR="00094C7E" w:rsidRPr="00F7558B" w:rsidRDefault="00094C7E" w:rsidP="007821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</w:tcPr>
          <w:p w:rsidR="00094C7E" w:rsidRPr="00F7558B" w:rsidRDefault="00094C7E" w:rsidP="007821D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7E" w:rsidRPr="00F7558B" w:rsidTr="007821DB">
        <w:trPr>
          <w:trHeight w:val="639"/>
        </w:trPr>
        <w:tc>
          <w:tcPr>
            <w:tcW w:w="1103" w:type="dxa"/>
          </w:tcPr>
          <w:p w:rsidR="00094C7E" w:rsidRPr="00F7558B" w:rsidRDefault="00094C7E" w:rsidP="007821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7" w:type="dxa"/>
          </w:tcPr>
          <w:p w:rsidR="00094C7E" w:rsidRPr="00F7558B" w:rsidRDefault="00094C7E" w:rsidP="007821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 xml:space="preserve"> Ты не против видео и ТВ?</w:t>
            </w:r>
          </w:p>
        </w:tc>
        <w:tc>
          <w:tcPr>
            <w:tcW w:w="2264" w:type="dxa"/>
          </w:tcPr>
          <w:p w:rsidR="00094C7E" w:rsidRPr="00F7558B" w:rsidRDefault="00094C7E" w:rsidP="007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</w:tcPr>
          <w:p w:rsidR="00094C7E" w:rsidRPr="00F7558B" w:rsidRDefault="00094C7E" w:rsidP="007821D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7E" w:rsidRPr="00F7558B" w:rsidTr="007821DB">
        <w:trPr>
          <w:trHeight w:val="639"/>
        </w:trPr>
        <w:tc>
          <w:tcPr>
            <w:tcW w:w="1103" w:type="dxa"/>
          </w:tcPr>
          <w:p w:rsidR="00094C7E" w:rsidRPr="00F7558B" w:rsidRDefault="00094C7E" w:rsidP="007821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>2-я четверть</w:t>
            </w:r>
          </w:p>
        </w:tc>
        <w:tc>
          <w:tcPr>
            <w:tcW w:w="4387" w:type="dxa"/>
          </w:tcPr>
          <w:p w:rsidR="00094C7E" w:rsidRPr="00F7558B" w:rsidRDefault="00094C7E" w:rsidP="007821D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094C7E" w:rsidRPr="00F7558B" w:rsidRDefault="00094C7E" w:rsidP="007821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094C7E" w:rsidRPr="00F7558B" w:rsidRDefault="00094C7E" w:rsidP="007821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4C7E" w:rsidRPr="00F7558B" w:rsidTr="007821DB">
        <w:trPr>
          <w:trHeight w:val="639"/>
        </w:trPr>
        <w:tc>
          <w:tcPr>
            <w:tcW w:w="1103" w:type="dxa"/>
          </w:tcPr>
          <w:p w:rsidR="00094C7E" w:rsidRPr="00F7558B" w:rsidRDefault="00094C7E" w:rsidP="007821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7" w:type="dxa"/>
          </w:tcPr>
          <w:p w:rsidR="00094C7E" w:rsidRPr="00F7558B" w:rsidRDefault="00094C7E" w:rsidP="007821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58B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люди путешествуют?</w:t>
            </w:r>
          </w:p>
        </w:tc>
        <w:tc>
          <w:tcPr>
            <w:tcW w:w="2264" w:type="dxa"/>
          </w:tcPr>
          <w:p w:rsidR="00094C7E" w:rsidRPr="00F7558B" w:rsidRDefault="00094C7E" w:rsidP="007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0" w:type="dxa"/>
          </w:tcPr>
          <w:p w:rsidR="00094C7E" w:rsidRPr="00F7558B" w:rsidRDefault="00094C7E" w:rsidP="007821D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7E" w:rsidRPr="00F7558B" w:rsidTr="007821DB">
        <w:trPr>
          <w:trHeight w:val="639"/>
        </w:trPr>
        <w:tc>
          <w:tcPr>
            <w:tcW w:w="1103" w:type="dxa"/>
          </w:tcPr>
          <w:p w:rsidR="00094C7E" w:rsidRPr="00F7558B" w:rsidRDefault="00094C7E" w:rsidP="007821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7" w:type="dxa"/>
          </w:tcPr>
          <w:p w:rsidR="00094C7E" w:rsidRPr="00F7558B" w:rsidRDefault="00094C7E" w:rsidP="007821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58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Легко ли путешествовать в наше время?</w:t>
            </w:r>
          </w:p>
        </w:tc>
        <w:tc>
          <w:tcPr>
            <w:tcW w:w="2264" w:type="dxa"/>
          </w:tcPr>
          <w:p w:rsidR="00094C7E" w:rsidRPr="00F7558B" w:rsidRDefault="00094C7E" w:rsidP="007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0" w:type="dxa"/>
          </w:tcPr>
          <w:p w:rsidR="00094C7E" w:rsidRPr="00F7558B" w:rsidRDefault="00094C7E" w:rsidP="007821D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7E" w:rsidRPr="00F7558B" w:rsidTr="007821DB">
        <w:trPr>
          <w:trHeight w:val="639"/>
        </w:trPr>
        <w:tc>
          <w:tcPr>
            <w:tcW w:w="1103" w:type="dxa"/>
          </w:tcPr>
          <w:p w:rsidR="00094C7E" w:rsidRPr="00F7558B" w:rsidRDefault="00094C7E" w:rsidP="007821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7" w:type="dxa"/>
          </w:tcPr>
          <w:p w:rsidR="00094C7E" w:rsidRPr="00F7558B" w:rsidRDefault="00094C7E" w:rsidP="007821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Стоит ли тратить деньги и силы на путешествия?</w:t>
            </w:r>
          </w:p>
        </w:tc>
        <w:tc>
          <w:tcPr>
            <w:tcW w:w="2264" w:type="dxa"/>
          </w:tcPr>
          <w:p w:rsidR="00094C7E" w:rsidRPr="00F7558B" w:rsidRDefault="00094C7E" w:rsidP="007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</w:tcPr>
          <w:p w:rsidR="00094C7E" w:rsidRPr="00F7558B" w:rsidRDefault="00094C7E" w:rsidP="007821D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7E" w:rsidRPr="00F7558B" w:rsidTr="007821DB">
        <w:trPr>
          <w:trHeight w:val="639"/>
        </w:trPr>
        <w:tc>
          <w:tcPr>
            <w:tcW w:w="1103" w:type="dxa"/>
          </w:tcPr>
          <w:p w:rsidR="00094C7E" w:rsidRPr="00F7558B" w:rsidRDefault="00094C7E" w:rsidP="007821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94C7E" w:rsidRPr="00F7558B" w:rsidRDefault="00094C7E" w:rsidP="007821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094C7E" w:rsidRPr="00F7558B" w:rsidRDefault="00094C7E" w:rsidP="007821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 Мы в глобальной деревне</w:t>
            </w:r>
          </w:p>
        </w:tc>
        <w:tc>
          <w:tcPr>
            <w:tcW w:w="2264" w:type="dxa"/>
          </w:tcPr>
          <w:p w:rsidR="00094C7E" w:rsidRPr="00F7558B" w:rsidRDefault="00094C7E" w:rsidP="007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</w:tcPr>
          <w:p w:rsidR="00094C7E" w:rsidRPr="00F7558B" w:rsidRDefault="00094C7E" w:rsidP="007821D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7E" w:rsidRPr="00F7558B" w:rsidTr="007821DB">
        <w:trPr>
          <w:trHeight w:val="639"/>
        </w:trPr>
        <w:tc>
          <w:tcPr>
            <w:tcW w:w="1103" w:type="dxa"/>
          </w:tcPr>
          <w:p w:rsidR="00094C7E" w:rsidRPr="00F7558B" w:rsidRDefault="00094C7E" w:rsidP="007821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>3-я четверть</w:t>
            </w:r>
          </w:p>
        </w:tc>
        <w:tc>
          <w:tcPr>
            <w:tcW w:w="4387" w:type="dxa"/>
          </w:tcPr>
          <w:p w:rsidR="00094C7E" w:rsidRPr="00F7558B" w:rsidRDefault="00094C7E" w:rsidP="007821D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094C7E" w:rsidRPr="00F7558B" w:rsidRDefault="00094C7E" w:rsidP="007821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094C7E" w:rsidRPr="00F7558B" w:rsidRDefault="00094C7E" w:rsidP="007821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4C7E" w:rsidRPr="00F7558B" w:rsidTr="007821DB">
        <w:trPr>
          <w:trHeight w:val="639"/>
        </w:trPr>
        <w:tc>
          <w:tcPr>
            <w:tcW w:w="1103" w:type="dxa"/>
          </w:tcPr>
          <w:p w:rsidR="00094C7E" w:rsidRPr="00F7558B" w:rsidRDefault="00094C7E" w:rsidP="007821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7" w:type="dxa"/>
          </w:tcPr>
          <w:p w:rsidR="00094C7E" w:rsidRPr="00F7558B" w:rsidRDefault="00094C7E" w:rsidP="007821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>Раздел 1:</w:t>
            </w:r>
            <w:r w:rsidRPr="00F75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Что такое конфликт?</w:t>
            </w:r>
          </w:p>
        </w:tc>
        <w:tc>
          <w:tcPr>
            <w:tcW w:w="2264" w:type="dxa"/>
          </w:tcPr>
          <w:p w:rsidR="00094C7E" w:rsidRPr="00F7558B" w:rsidRDefault="00094C7E" w:rsidP="007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0" w:type="dxa"/>
          </w:tcPr>
          <w:p w:rsidR="00094C7E" w:rsidRPr="00F7558B" w:rsidRDefault="00094C7E" w:rsidP="007821D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7E" w:rsidRPr="00F7558B" w:rsidTr="007821DB">
        <w:trPr>
          <w:trHeight w:val="639"/>
        </w:trPr>
        <w:tc>
          <w:tcPr>
            <w:tcW w:w="1103" w:type="dxa"/>
          </w:tcPr>
          <w:p w:rsidR="00094C7E" w:rsidRPr="00F7558B" w:rsidRDefault="00094C7E" w:rsidP="007821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7" w:type="dxa"/>
          </w:tcPr>
          <w:p w:rsidR="00094C7E" w:rsidRPr="00F7558B" w:rsidRDefault="00094C7E" w:rsidP="007821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2: Пути разрешения конфликта</w:t>
            </w:r>
          </w:p>
        </w:tc>
        <w:tc>
          <w:tcPr>
            <w:tcW w:w="2264" w:type="dxa"/>
          </w:tcPr>
          <w:p w:rsidR="00094C7E" w:rsidRPr="00F7558B" w:rsidRDefault="00094C7E" w:rsidP="007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0" w:type="dxa"/>
          </w:tcPr>
          <w:p w:rsidR="00094C7E" w:rsidRPr="00F7558B" w:rsidRDefault="00094C7E" w:rsidP="007821D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7E" w:rsidRPr="00F7558B" w:rsidTr="007821DB">
        <w:trPr>
          <w:trHeight w:val="639"/>
        </w:trPr>
        <w:tc>
          <w:tcPr>
            <w:tcW w:w="1103" w:type="dxa"/>
          </w:tcPr>
          <w:p w:rsidR="00094C7E" w:rsidRPr="00F7558B" w:rsidRDefault="00094C7E" w:rsidP="007821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7" w:type="dxa"/>
          </w:tcPr>
          <w:p w:rsidR="00094C7E" w:rsidRPr="00F7558B" w:rsidRDefault="00094C7E" w:rsidP="007821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Раздел 3: Будь терпимым и ты предотвратишь конфликт</w:t>
            </w:r>
          </w:p>
        </w:tc>
        <w:tc>
          <w:tcPr>
            <w:tcW w:w="2264" w:type="dxa"/>
          </w:tcPr>
          <w:p w:rsidR="00094C7E" w:rsidRPr="00F7558B" w:rsidRDefault="00094C7E" w:rsidP="007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0" w:type="dxa"/>
          </w:tcPr>
          <w:p w:rsidR="00094C7E" w:rsidRPr="00F7558B" w:rsidRDefault="00094C7E" w:rsidP="007821D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7E" w:rsidRPr="00F7558B" w:rsidTr="007821DB">
        <w:trPr>
          <w:trHeight w:val="639"/>
        </w:trPr>
        <w:tc>
          <w:tcPr>
            <w:tcW w:w="1103" w:type="dxa"/>
          </w:tcPr>
          <w:p w:rsidR="00094C7E" w:rsidRPr="00F7558B" w:rsidRDefault="00094C7E" w:rsidP="007821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  <w:p w:rsidR="00094C7E" w:rsidRPr="00F7558B" w:rsidRDefault="00094C7E" w:rsidP="007821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4387" w:type="dxa"/>
          </w:tcPr>
          <w:p w:rsidR="00094C7E" w:rsidRPr="00F7558B" w:rsidRDefault="00094C7E" w:rsidP="007821D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094C7E" w:rsidRPr="00F7558B" w:rsidRDefault="00094C7E" w:rsidP="007821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094C7E" w:rsidRPr="00F7558B" w:rsidRDefault="00094C7E" w:rsidP="007821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4C7E" w:rsidRPr="00F7558B" w:rsidTr="007821DB">
        <w:trPr>
          <w:trHeight w:val="639"/>
        </w:trPr>
        <w:tc>
          <w:tcPr>
            <w:tcW w:w="1103" w:type="dxa"/>
          </w:tcPr>
          <w:p w:rsidR="00094C7E" w:rsidRPr="00F7558B" w:rsidRDefault="00094C7E" w:rsidP="007821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7" w:type="dxa"/>
          </w:tcPr>
          <w:p w:rsidR="00094C7E" w:rsidRPr="00F7558B" w:rsidRDefault="00094C7E" w:rsidP="007821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 xml:space="preserve">Раздел 1: </w:t>
            </w:r>
            <w:r w:rsidRPr="00F7558B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Пришло время подумать о своей будущей карьере</w:t>
            </w:r>
          </w:p>
        </w:tc>
        <w:tc>
          <w:tcPr>
            <w:tcW w:w="2264" w:type="dxa"/>
          </w:tcPr>
          <w:p w:rsidR="00094C7E" w:rsidRPr="00F7558B" w:rsidRDefault="00094C7E" w:rsidP="007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0" w:type="dxa"/>
          </w:tcPr>
          <w:p w:rsidR="00094C7E" w:rsidRPr="00F7558B" w:rsidRDefault="00094C7E" w:rsidP="007821D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7E" w:rsidRPr="00F7558B" w:rsidTr="007821DB">
        <w:trPr>
          <w:trHeight w:val="639"/>
        </w:trPr>
        <w:tc>
          <w:tcPr>
            <w:tcW w:w="1103" w:type="dxa"/>
          </w:tcPr>
          <w:p w:rsidR="00094C7E" w:rsidRPr="00F7558B" w:rsidRDefault="00094C7E" w:rsidP="007821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7" w:type="dxa"/>
          </w:tcPr>
          <w:p w:rsidR="00094C7E" w:rsidRPr="00F7558B" w:rsidRDefault="00094C7E" w:rsidP="007821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Почему вредны стереотипы?</w:t>
            </w:r>
          </w:p>
        </w:tc>
        <w:tc>
          <w:tcPr>
            <w:tcW w:w="2264" w:type="dxa"/>
          </w:tcPr>
          <w:p w:rsidR="00094C7E" w:rsidRPr="00F7558B" w:rsidRDefault="00094C7E" w:rsidP="007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</w:tcPr>
          <w:p w:rsidR="00094C7E" w:rsidRPr="00F7558B" w:rsidRDefault="00094C7E" w:rsidP="007821D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7E" w:rsidRPr="00F7558B" w:rsidTr="007821DB">
        <w:trPr>
          <w:trHeight w:val="639"/>
        </w:trPr>
        <w:tc>
          <w:tcPr>
            <w:tcW w:w="1103" w:type="dxa"/>
          </w:tcPr>
          <w:p w:rsidR="00094C7E" w:rsidRPr="00F7558B" w:rsidRDefault="00094C7E" w:rsidP="007821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87" w:type="dxa"/>
          </w:tcPr>
          <w:p w:rsidR="00094C7E" w:rsidRPr="00F7558B" w:rsidRDefault="00094C7E" w:rsidP="007821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58B">
              <w:rPr>
                <w:rFonts w:ascii="Times New Roman" w:hAnsi="Times New Roman" w:cs="Times New Roman"/>
                <w:bCs/>
                <w:sz w:val="24"/>
                <w:szCs w:val="24"/>
              </w:rPr>
              <w:t>Вы поклонник экстремальных видов спорта?</w:t>
            </w:r>
          </w:p>
        </w:tc>
        <w:tc>
          <w:tcPr>
            <w:tcW w:w="2264" w:type="dxa"/>
          </w:tcPr>
          <w:p w:rsidR="00094C7E" w:rsidRPr="00F7558B" w:rsidRDefault="00094C7E" w:rsidP="007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</w:tcPr>
          <w:p w:rsidR="00094C7E" w:rsidRPr="00F7558B" w:rsidRDefault="00094C7E" w:rsidP="007821D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7E" w:rsidRPr="00F7558B" w:rsidTr="007821DB">
        <w:trPr>
          <w:trHeight w:val="639"/>
        </w:trPr>
        <w:tc>
          <w:tcPr>
            <w:tcW w:w="1103" w:type="dxa"/>
          </w:tcPr>
          <w:p w:rsidR="00094C7E" w:rsidRPr="00F7558B" w:rsidRDefault="00094C7E" w:rsidP="007821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87" w:type="dxa"/>
          </w:tcPr>
          <w:p w:rsidR="00094C7E" w:rsidRPr="00F7558B" w:rsidRDefault="00094C7E" w:rsidP="007821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Есть ли у вас право отличаться от других?</w:t>
            </w:r>
          </w:p>
        </w:tc>
        <w:tc>
          <w:tcPr>
            <w:tcW w:w="2264" w:type="dxa"/>
          </w:tcPr>
          <w:p w:rsidR="00094C7E" w:rsidRPr="00F7558B" w:rsidRDefault="00094C7E" w:rsidP="007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</w:tcPr>
          <w:p w:rsidR="00094C7E" w:rsidRPr="00F7558B" w:rsidRDefault="00094C7E" w:rsidP="007821D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7E" w:rsidRPr="00F7558B" w:rsidTr="007821DB">
        <w:trPr>
          <w:trHeight w:val="639"/>
        </w:trPr>
        <w:tc>
          <w:tcPr>
            <w:tcW w:w="1103" w:type="dxa"/>
          </w:tcPr>
          <w:p w:rsidR="00094C7E" w:rsidRPr="00F7558B" w:rsidRDefault="00094C7E" w:rsidP="007821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387" w:type="dxa"/>
          </w:tcPr>
          <w:p w:rsidR="00094C7E" w:rsidRPr="00F7558B" w:rsidRDefault="00094C7E" w:rsidP="007821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094C7E" w:rsidRPr="00F7558B" w:rsidRDefault="00094C7E" w:rsidP="007821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90" w:type="dxa"/>
          </w:tcPr>
          <w:p w:rsidR="00094C7E" w:rsidRPr="00F7558B" w:rsidRDefault="00094C7E" w:rsidP="007821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94C7E" w:rsidRPr="00094C7E" w:rsidRDefault="00094C7E" w:rsidP="00094C7E">
      <w:pPr>
        <w:pStyle w:val="a5"/>
        <w:spacing w:after="0" w:line="240" w:lineRule="auto"/>
        <w:ind w:left="1489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094C7E" w:rsidRDefault="00094C7E" w:rsidP="00094C7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94C7E" w:rsidRDefault="00094C7E" w:rsidP="00094C7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94C7E" w:rsidRPr="00F7558B" w:rsidRDefault="00094C7E" w:rsidP="00094C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558B">
        <w:rPr>
          <w:rFonts w:ascii="Times New Roman" w:hAnsi="Times New Roman" w:cs="Times New Roman"/>
          <w:b/>
          <w:bCs/>
          <w:sz w:val="24"/>
          <w:szCs w:val="24"/>
        </w:rPr>
        <w:t xml:space="preserve">Список  литературы  для   учащихся,  учебники.   </w:t>
      </w:r>
    </w:p>
    <w:p w:rsidR="00094C7E" w:rsidRPr="00F7558B" w:rsidRDefault="00094C7E" w:rsidP="00094C7E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094C7E" w:rsidRPr="00F7558B" w:rsidRDefault="00094C7E" w:rsidP="00094C7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sz w:val="24"/>
          <w:szCs w:val="24"/>
        </w:rPr>
        <w:t>Учебник (</w:t>
      </w:r>
      <w:r w:rsidRPr="00F7558B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Pr="00F7558B">
        <w:rPr>
          <w:rFonts w:ascii="Times New Roman" w:hAnsi="Times New Roman" w:cs="Times New Roman"/>
          <w:sz w:val="24"/>
          <w:szCs w:val="24"/>
        </w:rPr>
        <w:t>’</w:t>
      </w:r>
      <w:r w:rsidRPr="00F7558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7558B">
        <w:rPr>
          <w:rFonts w:ascii="Times New Roman" w:hAnsi="Times New Roman" w:cs="Times New Roman"/>
          <w:sz w:val="24"/>
          <w:szCs w:val="24"/>
        </w:rPr>
        <w:t xml:space="preserve"> </w:t>
      </w:r>
      <w:r w:rsidRPr="00F7558B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F7558B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F7558B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F7558B">
        <w:rPr>
          <w:rFonts w:ascii="Times New Roman" w:hAnsi="Times New Roman" w:cs="Times New Roman"/>
          <w:sz w:val="24"/>
          <w:szCs w:val="24"/>
        </w:rPr>
        <w:t xml:space="preserve"> М. З., </w:t>
      </w:r>
      <w:proofErr w:type="spellStart"/>
      <w:r w:rsidRPr="00F7558B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F7558B">
        <w:rPr>
          <w:rFonts w:ascii="Times New Roman" w:hAnsi="Times New Roman" w:cs="Times New Roman"/>
          <w:sz w:val="24"/>
          <w:szCs w:val="24"/>
        </w:rPr>
        <w:t xml:space="preserve"> Н. Н. «</w:t>
      </w:r>
      <w:r w:rsidRPr="00F7558B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F7558B">
        <w:rPr>
          <w:rFonts w:ascii="Times New Roman" w:hAnsi="Times New Roman" w:cs="Times New Roman"/>
          <w:sz w:val="24"/>
          <w:szCs w:val="24"/>
        </w:rPr>
        <w:t xml:space="preserve"> </w:t>
      </w:r>
      <w:r w:rsidRPr="00F7558B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F7558B">
        <w:rPr>
          <w:rFonts w:ascii="Times New Roman" w:hAnsi="Times New Roman" w:cs="Times New Roman"/>
          <w:sz w:val="24"/>
          <w:szCs w:val="24"/>
        </w:rPr>
        <w:t xml:space="preserve"> »: Учебник английского языка для  9 класса общеобразовательных школ. – Обнинск: Титул, 2002.</w:t>
      </w:r>
    </w:p>
    <w:p w:rsidR="00094C7E" w:rsidRPr="00F7558B" w:rsidRDefault="00094C7E" w:rsidP="00094C7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sz w:val="24"/>
          <w:szCs w:val="24"/>
        </w:rPr>
        <w:t>Рабочая тетрадь (</w:t>
      </w:r>
      <w:r w:rsidRPr="00F7558B"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Pr="00F7558B">
        <w:rPr>
          <w:rFonts w:ascii="Times New Roman" w:hAnsi="Times New Roman" w:cs="Times New Roman"/>
          <w:sz w:val="24"/>
          <w:szCs w:val="24"/>
        </w:rPr>
        <w:t xml:space="preserve"> </w:t>
      </w:r>
      <w:r w:rsidRPr="00F7558B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F7558B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F7558B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F7558B">
        <w:rPr>
          <w:rFonts w:ascii="Times New Roman" w:hAnsi="Times New Roman" w:cs="Times New Roman"/>
          <w:sz w:val="24"/>
          <w:szCs w:val="24"/>
        </w:rPr>
        <w:t xml:space="preserve"> М. З., </w:t>
      </w:r>
      <w:proofErr w:type="spellStart"/>
      <w:r w:rsidRPr="00F7558B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F7558B">
        <w:rPr>
          <w:rFonts w:ascii="Times New Roman" w:hAnsi="Times New Roman" w:cs="Times New Roman"/>
          <w:sz w:val="24"/>
          <w:szCs w:val="24"/>
        </w:rPr>
        <w:t xml:space="preserve"> Н. Н. «</w:t>
      </w:r>
      <w:r w:rsidRPr="00F7558B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F7558B">
        <w:rPr>
          <w:rFonts w:ascii="Times New Roman" w:hAnsi="Times New Roman" w:cs="Times New Roman"/>
          <w:sz w:val="24"/>
          <w:szCs w:val="24"/>
        </w:rPr>
        <w:t xml:space="preserve"> </w:t>
      </w:r>
      <w:r w:rsidRPr="00F7558B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F7558B">
        <w:rPr>
          <w:rFonts w:ascii="Times New Roman" w:hAnsi="Times New Roman" w:cs="Times New Roman"/>
          <w:sz w:val="24"/>
          <w:szCs w:val="24"/>
        </w:rPr>
        <w:t xml:space="preserve"> »: Рабочая тетрадь к учебнику английского языка для 9 класса общеобразовательных школ.</w:t>
      </w:r>
    </w:p>
    <w:p w:rsidR="00094C7E" w:rsidRPr="00F7558B" w:rsidRDefault="00094C7E" w:rsidP="00094C7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sz w:val="24"/>
          <w:szCs w:val="24"/>
        </w:rPr>
        <w:t>Книга для чтения (</w:t>
      </w:r>
      <w:r w:rsidRPr="00F7558B">
        <w:rPr>
          <w:rFonts w:ascii="Times New Roman" w:hAnsi="Times New Roman" w:cs="Times New Roman"/>
          <w:sz w:val="24"/>
          <w:szCs w:val="24"/>
          <w:lang w:val="en-US"/>
        </w:rPr>
        <w:t>Reader</w:t>
      </w:r>
      <w:r w:rsidRPr="00F7558B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F7558B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F7558B">
        <w:rPr>
          <w:rFonts w:ascii="Times New Roman" w:hAnsi="Times New Roman" w:cs="Times New Roman"/>
          <w:sz w:val="24"/>
          <w:szCs w:val="24"/>
        </w:rPr>
        <w:t xml:space="preserve"> М. З., Денисенко О. А. Книга для чтения учебнику английского языка «</w:t>
      </w:r>
      <w:r w:rsidRPr="00F7558B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F7558B">
        <w:rPr>
          <w:rFonts w:ascii="Times New Roman" w:hAnsi="Times New Roman" w:cs="Times New Roman"/>
          <w:sz w:val="24"/>
          <w:szCs w:val="24"/>
        </w:rPr>
        <w:t xml:space="preserve"> </w:t>
      </w:r>
      <w:r w:rsidRPr="00F7558B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F7558B">
        <w:rPr>
          <w:rFonts w:ascii="Times New Roman" w:hAnsi="Times New Roman" w:cs="Times New Roman"/>
          <w:sz w:val="24"/>
          <w:szCs w:val="24"/>
        </w:rPr>
        <w:t xml:space="preserve"> – 4» для 9 класса общеобразовательных школ. – Обнинск: Титул, 2002</w:t>
      </w:r>
    </w:p>
    <w:p w:rsidR="00094C7E" w:rsidRPr="00F7558B" w:rsidRDefault="00094C7E" w:rsidP="00094C7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sz w:val="24"/>
          <w:szCs w:val="24"/>
        </w:rPr>
        <w:t>Книга для учителя (</w:t>
      </w:r>
      <w:r w:rsidRPr="00F7558B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Pr="00F7558B">
        <w:rPr>
          <w:rFonts w:ascii="Times New Roman" w:hAnsi="Times New Roman" w:cs="Times New Roman"/>
          <w:sz w:val="24"/>
          <w:szCs w:val="24"/>
        </w:rPr>
        <w:t>’</w:t>
      </w:r>
      <w:r w:rsidRPr="00F7558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7558B">
        <w:rPr>
          <w:rFonts w:ascii="Times New Roman" w:hAnsi="Times New Roman" w:cs="Times New Roman"/>
          <w:sz w:val="24"/>
          <w:szCs w:val="24"/>
        </w:rPr>
        <w:t xml:space="preserve"> </w:t>
      </w:r>
      <w:r w:rsidRPr="00F7558B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F7558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7558B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F7558B">
        <w:rPr>
          <w:rFonts w:ascii="Times New Roman" w:hAnsi="Times New Roman" w:cs="Times New Roman"/>
          <w:sz w:val="24"/>
          <w:szCs w:val="24"/>
        </w:rPr>
        <w:t xml:space="preserve"> М. З. Книга для учителя к учебнику «</w:t>
      </w:r>
      <w:r w:rsidRPr="00F7558B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F7558B">
        <w:rPr>
          <w:rFonts w:ascii="Times New Roman" w:hAnsi="Times New Roman" w:cs="Times New Roman"/>
          <w:sz w:val="24"/>
          <w:szCs w:val="24"/>
        </w:rPr>
        <w:t xml:space="preserve"> </w:t>
      </w:r>
      <w:r w:rsidRPr="00F7558B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F7558B">
        <w:rPr>
          <w:rFonts w:ascii="Times New Roman" w:hAnsi="Times New Roman" w:cs="Times New Roman"/>
          <w:sz w:val="24"/>
          <w:szCs w:val="24"/>
        </w:rPr>
        <w:t xml:space="preserve"> – 4»: Учебник английского языка для 9 класса общеобразовательных школ. – Обнинск: Титул, 2002.</w:t>
      </w:r>
    </w:p>
    <w:p w:rsidR="00094C7E" w:rsidRPr="00F7558B" w:rsidRDefault="00094C7E" w:rsidP="00094C7E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4C7E" w:rsidRPr="00F7558B" w:rsidRDefault="00094C7E" w:rsidP="00094C7E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58B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094C7E" w:rsidRPr="00F7558B" w:rsidRDefault="00094C7E" w:rsidP="00094C7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sz w:val="24"/>
          <w:szCs w:val="24"/>
        </w:rPr>
        <w:t xml:space="preserve">1.Дроздова Т. Ю., </w:t>
      </w:r>
      <w:proofErr w:type="spellStart"/>
      <w:r w:rsidRPr="00F7558B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F7558B">
        <w:rPr>
          <w:rFonts w:ascii="Times New Roman" w:hAnsi="Times New Roman" w:cs="Times New Roman"/>
          <w:sz w:val="24"/>
          <w:szCs w:val="24"/>
        </w:rPr>
        <w:t xml:space="preserve"> А. И. </w:t>
      </w:r>
      <w:r w:rsidRPr="00F7558B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F7558B">
        <w:rPr>
          <w:rFonts w:ascii="Times New Roman" w:hAnsi="Times New Roman" w:cs="Times New Roman"/>
          <w:sz w:val="24"/>
          <w:szCs w:val="24"/>
        </w:rPr>
        <w:t xml:space="preserve"> </w:t>
      </w:r>
      <w:r w:rsidRPr="00F7558B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F7558B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F7558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7558B">
        <w:rPr>
          <w:rFonts w:ascii="Times New Roman" w:hAnsi="Times New Roman" w:cs="Times New Roman"/>
          <w:sz w:val="24"/>
          <w:szCs w:val="24"/>
        </w:rPr>
        <w:t xml:space="preserve">Антология,   </w:t>
      </w:r>
    </w:p>
    <w:p w:rsidR="00094C7E" w:rsidRPr="00F7558B" w:rsidRDefault="00094C7E" w:rsidP="00094C7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sz w:val="24"/>
          <w:szCs w:val="24"/>
        </w:rPr>
        <w:t>2004.</w:t>
      </w:r>
    </w:p>
    <w:p w:rsidR="00094C7E" w:rsidRPr="00F7558B" w:rsidRDefault="00094C7E" w:rsidP="00094C7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7558B">
        <w:rPr>
          <w:rFonts w:ascii="Times New Roman" w:hAnsi="Times New Roman" w:cs="Times New Roman"/>
          <w:sz w:val="24"/>
          <w:szCs w:val="24"/>
        </w:rPr>
        <w:t>Голицынский</w:t>
      </w:r>
      <w:proofErr w:type="spellEnd"/>
      <w:r w:rsidRPr="00F7558B">
        <w:rPr>
          <w:rFonts w:ascii="Times New Roman" w:hAnsi="Times New Roman" w:cs="Times New Roman"/>
          <w:sz w:val="24"/>
          <w:szCs w:val="24"/>
        </w:rPr>
        <w:t xml:space="preserve"> Ю. Б. Грамматика. Английский язык. – СПб</w:t>
      </w:r>
      <w:proofErr w:type="gramStart"/>
      <w:r w:rsidRPr="00F7558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7558B">
        <w:rPr>
          <w:rFonts w:ascii="Times New Roman" w:hAnsi="Times New Roman" w:cs="Times New Roman"/>
          <w:sz w:val="24"/>
          <w:szCs w:val="24"/>
        </w:rPr>
        <w:t xml:space="preserve">КАРО,  </w:t>
      </w:r>
    </w:p>
    <w:p w:rsidR="00094C7E" w:rsidRPr="00F7558B" w:rsidRDefault="00094C7E" w:rsidP="00094C7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sz w:val="24"/>
          <w:szCs w:val="24"/>
        </w:rPr>
        <w:t>2004.</w:t>
      </w:r>
    </w:p>
    <w:p w:rsidR="00094C7E" w:rsidRPr="00F7558B" w:rsidRDefault="00094C7E" w:rsidP="00094C7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7558B">
        <w:rPr>
          <w:rFonts w:ascii="Times New Roman" w:hAnsi="Times New Roman" w:cs="Times New Roman"/>
          <w:sz w:val="24"/>
          <w:szCs w:val="24"/>
        </w:rPr>
        <w:t>Жарковская</w:t>
      </w:r>
      <w:proofErr w:type="spellEnd"/>
      <w:r w:rsidRPr="00F7558B">
        <w:rPr>
          <w:rFonts w:ascii="Times New Roman" w:hAnsi="Times New Roman" w:cs="Times New Roman"/>
          <w:sz w:val="24"/>
          <w:szCs w:val="24"/>
        </w:rPr>
        <w:t xml:space="preserve"> Т. Г. Система времен в английском языке. – М.:      Просвещение, 2005.</w:t>
      </w:r>
    </w:p>
    <w:p w:rsidR="00094C7E" w:rsidRPr="00F7558B" w:rsidRDefault="00094C7E" w:rsidP="00094C7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58B">
        <w:rPr>
          <w:rFonts w:ascii="Times New Roman" w:hAnsi="Times New Roman" w:cs="Times New Roman"/>
          <w:sz w:val="24"/>
          <w:szCs w:val="24"/>
        </w:rPr>
        <w:t xml:space="preserve">4. Кауфман К. И., Кауфман М. Ю. Счастливый английский </w:t>
      </w:r>
      <w:r w:rsidRPr="00F7558B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F7558B">
        <w:rPr>
          <w:rFonts w:ascii="Times New Roman" w:hAnsi="Times New Roman" w:cs="Times New Roman"/>
          <w:sz w:val="24"/>
          <w:szCs w:val="24"/>
        </w:rPr>
        <w:t xml:space="preserve"> </w:t>
      </w:r>
      <w:r w:rsidRPr="00F7558B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F7558B">
        <w:rPr>
          <w:rFonts w:ascii="Times New Roman" w:hAnsi="Times New Roman" w:cs="Times New Roman"/>
          <w:sz w:val="24"/>
          <w:szCs w:val="24"/>
        </w:rPr>
        <w:t xml:space="preserve">. Учебник для 9 класса общеобразовательных учреждений. – Обнинск: Титул, 2007.  </w:t>
      </w:r>
    </w:p>
    <w:p w:rsidR="00094C7E" w:rsidRPr="00F7558B" w:rsidRDefault="00094C7E" w:rsidP="0009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C7E" w:rsidRDefault="00094C7E" w:rsidP="00094C7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94C7E" w:rsidRPr="00094C7E" w:rsidRDefault="00094C7E" w:rsidP="00094C7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94C7E" w:rsidRPr="00094C7E" w:rsidRDefault="00094C7E" w:rsidP="00094C7E">
      <w:pPr>
        <w:tabs>
          <w:tab w:val="left" w:pos="1161"/>
        </w:tabs>
      </w:pPr>
    </w:p>
    <w:sectPr w:rsidR="00094C7E" w:rsidRPr="00094C7E" w:rsidSect="007B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70B5"/>
    <w:multiLevelType w:val="hybridMultilevel"/>
    <w:tmpl w:val="EE3CFEA0"/>
    <w:lvl w:ilvl="0" w:tplc="70CE0AA0">
      <w:start w:val="2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595D1E29"/>
    <w:multiLevelType w:val="hybridMultilevel"/>
    <w:tmpl w:val="C4C2F75A"/>
    <w:lvl w:ilvl="0" w:tplc="F71EC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24F27"/>
    <w:multiLevelType w:val="hybridMultilevel"/>
    <w:tmpl w:val="0F767882"/>
    <w:lvl w:ilvl="0" w:tplc="F5C2A55A">
      <w:start w:val="1"/>
      <w:numFmt w:val="upperRoman"/>
      <w:lvlText w:val="%1."/>
      <w:lvlJc w:val="left"/>
      <w:pPr>
        <w:ind w:left="14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94C7E"/>
    <w:rsid w:val="00094C7E"/>
    <w:rsid w:val="007B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C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4C7E"/>
    <w:pPr>
      <w:ind w:left="720"/>
      <w:contextualSpacing/>
    </w:pPr>
  </w:style>
  <w:style w:type="paragraph" w:styleId="a6">
    <w:name w:val="No Spacing"/>
    <w:uiPriority w:val="1"/>
    <w:qFormat/>
    <w:rsid w:val="00094C7E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rsid w:val="00094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1110</Words>
  <Characters>6332</Characters>
  <Application>Microsoft Office Word</Application>
  <DocSecurity>0</DocSecurity>
  <Lines>52</Lines>
  <Paragraphs>14</Paragraphs>
  <ScaleCrop>false</ScaleCrop>
  <Company>Рога &amp; Копыта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</cp:revision>
  <dcterms:created xsi:type="dcterms:W3CDTF">2018-10-19T05:49:00Z</dcterms:created>
  <dcterms:modified xsi:type="dcterms:W3CDTF">2018-10-19T05:53:00Z</dcterms:modified>
</cp:coreProperties>
</file>