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75" w:rsidRDefault="00E73A75"/>
    <w:p w:rsidR="00561FA3" w:rsidRPr="00561FA3" w:rsidRDefault="00561FA3">
      <w:pPr>
        <w:rPr>
          <w:color w:val="0070C0"/>
        </w:rPr>
      </w:pPr>
    </w:p>
    <w:p w:rsidR="00E66C3E" w:rsidRDefault="00E66C3E" w:rsidP="00E66C3E">
      <w:pPr>
        <w:jc w:val="center"/>
        <w:rPr>
          <w:rFonts w:ascii="Times" w:eastAsia="Times New Roman" w:hAnsi="Times" w:cs="Times"/>
          <w:b/>
          <w:bCs/>
          <w:color w:val="0000FF"/>
          <w:sz w:val="29"/>
          <w:lang w:eastAsia="ru-RU"/>
        </w:rPr>
      </w:pP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Информация</w:t>
      </w:r>
    </w:p>
    <w:p w:rsidR="00774C6B" w:rsidRDefault="00E66C3E" w:rsidP="00E66C3E">
      <w:pPr>
        <w:jc w:val="center"/>
        <w:rPr>
          <w:rFonts w:ascii="Times" w:eastAsia="Times New Roman" w:hAnsi="Times" w:cs="Times"/>
          <w:b/>
          <w:bCs/>
          <w:color w:val="0000FF"/>
          <w:sz w:val="29"/>
          <w:lang w:eastAsia="ru-RU"/>
        </w:rPr>
      </w:pP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о количестве вакантных мест для приема (п</w:t>
      </w:r>
      <w:r w:rsidR="00774C6B"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е</w:t>
      </w: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ревода</w:t>
      </w:r>
      <w:r w:rsidR="00774C6B"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 xml:space="preserve">) </w:t>
      </w: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на  места, финансируемые за счет бюджетных а</w:t>
      </w:r>
      <w:r w:rsidR="00F501A9"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ссигнований бюджета Ставропольс</w:t>
      </w: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кого края и города Невинномысска</w:t>
      </w:r>
    </w:p>
    <w:p w:rsidR="00561FA3" w:rsidRDefault="00857CD4" w:rsidP="00E66C3E">
      <w:pPr>
        <w:jc w:val="center"/>
        <w:rPr>
          <w:color w:val="0070C0"/>
        </w:rPr>
      </w:pP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 xml:space="preserve"> 2021-2022 </w:t>
      </w:r>
      <w:r w:rsidR="00774C6B"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г</w:t>
      </w:r>
      <w:r>
        <w:rPr>
          <w:rFonts w:ascii="Times" w:eastAsia="Times New Roman" w:hAnsi="Times" w:cs="Times"/>
          <w:b/>
          <w:bCs/>
          <w:color w:val="0000FF"/>
          <w:sz w:val="29"/>
          <w:lang w:eastAsia="ru-RU"/>
        </w:rPr>
        <w:t>.</w:t>
      </w:r>
    </w:p>
    <w:p w:rsidR="00E66C3E" w:rsidRDefault="00E66C3E">
      <w:pPr>
        <w:rPr>
          <w:color w:val="0070C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1705"/>
        <w:gridCol w:w="1668"/>
        <w:gridCol w:w="1668"/>
        <w:gridCol w:w="1668"/>
      </w:tblGrid>
      <w:tr w:rsidR="00774C6B" w:rsidTr="00774C6B">
        <w:trPr>
          <w:trHeight w:val="999"/>
          <w:jc w:val="center"/>
        </w:trPr>
        <w:tc>
          <w:tcPr>
            <w:tcW w:w="2514" w:type="dxa"/>
          </w:tcPr>
          <w:p w:rsidR="00774C6B" w:rsidRDefault="00774C6B" w:rsidP="00D87E02">
            <w:pPr>
              <w:rPr>
                <w:color w:val="0070C0"/>
              </w:rPr>
            </w:pPr>
            <w:r w:rsidRPr="00561FA3"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>Образовательная программа</w:t>
            </w:r>
          </w:p>
        </w:tc>
        <w:tc>
          <w:tcPr>
            <w:tcW w:w="1705" w:type="dxa"/>
          </w:tcPr>
          <w:p w:rsidR="00774C6B" w:rsidRDefault="00774C6B" w:rsidP="00774C6B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1 классы </w:t>
            </w:r>
          </w:p>
        </w:tc>
        <w:tc>
          <w:tcPr>
            <w:tcW w:w="1668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2 классы </w:t>
            </w:r>
          </w:p>
        </w:tc>
        <w:tc>
          <w:tcPr>
            <w:tcW w:w="1668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3 классы </w:t>
            </w:r>
          </w:p>
        </w:tc>
        <w:tc>
          <w:tcPr>
            <w:tcW w:w="1668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4 классы </w:t>
            </w:r>
          </w:p>
        </w:tc>
      </w:tr>
      <w:tr w:rsidR="00E66C3E" w:rsidTr="00774C6B">
        <w:trPr>
          <w:jc w:val="center"/>
        </w:trPr>
        <w:tc>
          <w:tcPr>
            <w:tcW w:w="2514" w:type="dxa"/>
            <w:vAlign w:val="bottom"/>
          </w:tcPr>
          <w:p w:rsidR="00E66C3E" w:rsidRPr="00561FA3" w:rsidRDefault="001A7E15" w:rsidP="00774C6B">
            <w:pPr>
              <w:jc w:val="center"/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>Н</w:t>
            </w:r>
            <w:r w:rsidR="00E66C3E" w:rsidRPr="00561FA3"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>ачальное общее образование</w:t>
            </w:r>
          </w:p>
        </w:tc>
        <w:tc>
          <w:tcPr>
            <w:tcW w:w="1705" w:type="dxa"/>
          </w:tcPr>
          <w:p w:rsidR="00E66C3E" w:rsidRPr="00774C6B" w:rsidRDefault="00857CD4" w:rsidP="00774C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774C6B" w:rsidRPr="00774C6B">
              <w:rPr>
                <w:b/>
                <w:color w:val="0070C0"/>
              </w:rPr>
              <w:t>5</w:t>
            </w:r>
          </w:p>
        </w:tc>
        <w:tc>
          <w:tcPr>
            <w:tcW w:w="1668" w:type="dxa"/>
          </w:tcPr>
          <w:p w:rsidR="00E66C3E" w:rsidRPr="00774C6B" w:rsidRDefault="00857CD4" w:rsidP="00774C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668" w:type="dxa"/>
          </w:tcPr>
          <w:p w:rsidR="00E66C3E" w:rsidRPr="00774C6B" w:rsidRDefault="003B78EB" w:rsidP="00774C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668" w:type="dxa"/>
          </w:tcPr>
          <w:p w:rsidR="00E66C3E" w:rsidRPr="00774C6B" w:rsidRDefault="00857CD4" w:rsidP="00774C6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</w:p>
        </w:tc>
      </w:tr>
    </w:tbl>
    <w:p w:rsidR="00561FA3" w:rsidRDefault="00561FA3">
      <w:pPr>
        <w:rPr>
          <w:color w:val="0070C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4"/>
        <w:gridCol w:w="1365"/>
        <w:gridCol w:w="1351"/>
        <w:gridCol w:w="1444"/>
        <w:gridCol w:w="1351"/>
        <w:gridCol w:w="1320"/>
      </w:tblGrid>
      <w:tr w:rsidR="00774C6B" w:rsidTr="004020A0">
        <w:trPr>
          <w:trHeight w:val="667"/>
        </w:trPr>
        <w:tc>
          <w:tcPr>
            <w:tcW w:w="2514" w:type="dxa"/>
          </w:tcPr>
          <w:p w:rsidR="00774C6B" w:rsidRDefault="00774C6B" w:rsidP="00EE0A7A">
            <w:pPr>
              <w:rPr>
                <w:color w:val="0070C0"/>
              </w:rPr>
            </w:pPr>
            <w:r w:rsidRPr="00561FA3"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>Образовательная программа</w:t>
            </w:r>
          </w:p>
        </w:tc>
        <w:tc>
          <w:tcPr>
            <w:tcW w:w="1429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5 классы </w:t>
            </w:r>
          </w:p>
        </w:tc>
        <w:tc>
          <w:tcPr>
            <w:tcW w:w="1411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6 классы </w:t>
            </w:r>
          </w:p>
        </w:tc>
        <w:tc>
          <w:tcPr>
            <w:tcW w:w="1486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7классы </w:t>
            </w:r>
          </w:p>
        </w:tc>
        <w:tc>
          <w:tcPr>
            <w:tcW w:w="1411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8 классы </w:t>
            </w:r>
          </w:p>
        </w:tc>
        <w:tc>
          <w:tcPr>
            <w:tcW w:w="1320" w:type="dxa"/>
          </w:tcPr>
          <w:p w:rsidR="00774C6B" w:rsidRDefault="00774C6B" w:rsidP="00EE0A7A">
            <w:pP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>9классы</w:t>
            </w:r>
          </w:p>
        </w:tc>
      </w:tr>
      <w:tr w:rsidR="00774C6B" w:rsidTr="00774C6B">
        <w:tc>
          <w:tcPr>
            <w:tcW w:w="2514" w:type="dxa"/>
            <w:vAlign w:val="bottom"/>
          </w:tcPr>
          <w:p w:rsidR="00774C6B" w:rsidRPr="00561FA3" w:rsidRDefault="00774C6B" w:rsidP="00774C6B">
            <w:pPr>
              <w:jc w:val="center"/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</w:pPr>
            <w:r w:rsidRPr="00774C6B"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 xml:space="preserve">Основное  </w:t>
            </w:r>
            <w:r w:rsidRPr="00561FA3"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>общее образование</w:t>
            </w:r>
          </w:p>
        </w:tc>
        <w:tc>
          <w:tcPr>
            <w:tcW w:w="1429" w:type="dxa"/>
          </w:tcPr>
          <w:p w:rsidR="00774C6B" w:rsidRPr="00774C6B" w:rsidRDefault="00774C6B" w:rsidP="00774C6B">
            <w:pPr>
              <w:jc w:val="center"/>
              <w:rPr>
                <w:b/>
              </w:rPr>
            </w:pPr>
            <w:r w:rsidRPr="00774C6B">
              <w:rPr>
                <w:b/>
              </w:rPr>
              <w:t>10</w:t>
            </w:r>
          </w:p>
        </w:tc>
        <w:tc>
          <w:tcPr>
            <w:tcW w:w="1411" w:type="dxa"/>
          </w:tcPr>
          <w:p w:rsidR="00774C6B" w:rsidRPr="00774C6B" w:rsidRDefault="00774C6B" w:rsidP="00774C6B">
            <w:pPr>
              <w:jc w:val="center"/>
              <w:rPr>
                <w:b/>
              </w:rPr>
            </w:pPr>
            <w:r w:rsidRPr="00774C6B">
              <w:rPr>
                <w:b/>
              </w:rPr>
              <w:t>0</w:t>
            </w:r>
          </w:p>
        </w:tc>
        <w:tc>
          <w:tcPr>
            <w:tcW w:w="1486" w:type="dxa"/>
          </w:tcPr>
          <w:p w:rsidR="00774C6B" w:rsidRPr="00774C6B" w:rsidRDefault="00857CD4" w:rsidP="00774C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1" w:type="dxa"/>
          </w:tcPr>
          <w:p w:rsidR="00774C6B" w:rsidRPr="00774C6B" w:rsidRDefault="00774C6B" w:rsidP="00774C6B">
            <w:pPr>
              <w:jc w:val="center"/>
              <w:rPr>
                <w:b/>
              </w:rPr>
            </w:pPr>
            <w:r w:rsidRPr="00774C6B">
              <w:rPr>
                <w:b/>
              </w:rPr>
              <w:t>16</w:t>
            </w:r>
          </w:p>
        </w:tc>
        <w:tc>
          <w:tcPr>
            <w:tcW w:w="1320" w:type="dxa"/>
          </w:tcPr>
          <w:p w:rsidR="00774C6B" w:rsidRPr="00774C6B" w:rsidRDefault="00774C6B" w:rsidP="00774C6B">
            <w:pPr>
              <w:jc w:val="center"/>
              <w:rPr>
                <w:b/>
              </w:rPr>
            </w:pPr>
            <w:r w:rsidRPr="00774C6B">
              <w:rPr>
                <w:b/>
              </w:rPr>
              <w:t>7</w:t>
            </w:r>
          </w:p>
        </w:tc>
      </w:tr>
    </w:tbl>
    <w:p w:rsidR="00774C6B" w:rsidRDefault="00774C6B">
      <w:pPr>
        <w:rPr>
          <w:color w:val="0070C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1705"/>
        <w:gridCol w:w="1668"/>
      </w:tblGrid>
      <w:tr w:rsidR="00774C6B" w:rsidTr="00EE0A7A">
        <w:trPr>
          <w:trHeight w:val="999"/>
          <w:jc w:val="center"/>
        </w:trPr>
        <w:tc>
          <w:tcPr>
            <w:tcW w:w="2514" w:type="dxa"/>
          </w:tcPr>
          <w:p w:rsidR="00774C6B" w:rsidRDefault="00774C6B" w:rsidP="00EE0A7A">
            <w:pPr>
              <w:rPr>
                <w:color w:val="0070C0"/>
              </w:rPr>
            </w:pPr>
            <w:r w:rsidRPr="00561FA3"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>Образовательная программа</w:t>
            </w:r>
          </w:p>
        </w:tc>
        <w:tc>
          <w:tcPr>
            <w:tcW w:w="1705" w:type="dxa"/>
          </w:tcPr>
          <w:p w:rsidR="00774C6B" w:rsidRDefault="00774C6B" w:rsidP="00EE0A7A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 xml:space="preserve">10 классы </w:t>
            </w:r>
          </w:p>
        </w:tc>
        <w:tc>
          <w:tcPr>
            <w:tcW w:w="1668" w:type="dxa"/>
          </w:tcPr>
          <w:p w:rsidR="00774C6B" w:rsidRDefault="00774C6B" w:rsidP="00774C6B">
            <w:r>
              <w:rPr>
                <w:rFonts w:ascii="Times" w:eastAsia="Times New Roman" w:hAnsi="Times" w:cs="Times"/>
                <w:b/>
                <w:bCs/>
                <w:color w:val="0000FF"/>
                <w:sz w:val="29"/>
                <w:lang w:eastAsia="ru-RU"/>
              </w:rPr>
              <w:t>11 классы</w:t>
            </w:r>
          </w:p>
        </w:tc>
      </w:tr>
      <w:tr w:rsidR="00774C6B" w:rsidTr="00EE0A7A">
        <w:trPr>
          <w:jc w:val="center"/>
        </w:trPr>
        <w:tc>
          <w:tcPr>
            <w:tcW w:w="2514" w:type="dxa"/>
            <w:vAlign w:val="bottom"/>
          </w:tcPr>
          <w:p w:rsidR="00774C6B" w:rsidRPr="00561FA3" w:rsidRDefault="001A7E15" w:rsidP="001A7E15">
            <w:pPr>
              <w:jc w:val="center"/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 xml:space="preserve">Среднее </w:t>
            </w:r>
            <w:r w:rsidR="00774C6B" w:rsidRPr="00561FA3">
              <w:rPr>
                <w:rFonts w:ascii="Times" w:eastAsia="Times New Roman" w:hAnsi="Times" w:cs="Times"/>
                <w:b/>
                <w:color w:val="333333"/>
                <w:sz w:val="29"/>
                <w:szCs w:val="29"/>
                <w:lang w:eastAsia="ru-RU"/>
              </w:rPr>
              <w:t xml:space="preserve"> общее образование</w:t>
            </w:r>
          </w:p>
        </w:tc>
        <w:tc>
          <w:tcPr>
            <w:tcW w:w="1705" w:type="dxa"/>
          </w:tcPr>
          <w:p w:rsidR="00774C6B" w:rsidRPr="00774C6B" w:rsidRDefault="00857CD4" w:rsidP="00774C6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68" w:type="dxa"/>
          </w:tcPr>
          <w:p w:rsidR="00774C6B" w:rsidRPr="00774C6B" w:rsidRDefault="00774C6B" w:rsidP="00774C6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9</w:t>
            </w:r>
          </w:p>
        </w:tc>
      </w:tr>
    </w:tbl>
    <w:p w:rsidR="00774C6B" w:rsidRPr="00561FA3" w:rsidRDefault="00774C6B">
      <w:pPr>
        <w:rPr>
          <w:color w:val="0070C0"/>
        </w:rPr>
      </w:pPr>
    </w:p>
    <w:sectPr w:rsidR="00774C6B" w:rsidRPr="00561FA3" w:rsidSect="00E66C3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A3"/>
    <w:rsid w:val="001A7E15"/>
    <w:rsid w:val="003B78EB"/>
    <w:rsid w:val="0050490A"/>
    <w:rsid w:val="00561FA3"/>
    <w:rsid w:val="00774C6B"/>
    <w:rsid w:val="00857CD4"/>
    <w:rsid w:val="00E25B8B"/>
    <w:rsid w:val="00E66C3E"/>
    <w:rsid w:val="00E73A75"/>
    <w:rsid w:val="00F5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E864"/>
  <w15:docId w15:val="{434C89E5-294F-4256-8079-F19BE446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75"/>
  </w:style>
  <w:style w:type="paragraph" w:styleId="2">
    <w:name w:val="heading 2"/>
    <w:basedOn w:val="a"/>
    <w:link w:val="20"/>
    <w:uiPriority w:val="9"/>
    <w:qFormat/>
    <w:rsid w:val="00561F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FA3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1FA3"/>
    <w:rPr>
      <w:b/>
      <w:bCs/>
    </w:rPr>
  </w:style>
  <w:style w:type="table" w:styleId="a4">
    <w:name w:val="Table Grid"/>
    <w:basedOn w:val="a1"/>
    <w:uiPriority w:val="59"/>
    <w:rsid w:val="00E66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79282527544</cp:lastModifiedBy>
  <cp:revision>2</cp:revision>
  <dcterms:created xsi:type="dcterms:W3CDTF">2021-06-07T08:52:00Z</dcterms:created>
  <dcterms:modified xsi:type="dcterms:W3CDTF">2021-06-07T08:52:00Z</dcterms:modified>
</cp:coreProperties>
</file>