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13" w:rsidRDefault="00154E13" w:rsidP="000E4FF4">
      <w:pPr>
        <w:jc w:val="center"/>
        <w:rPr>
          <w:rStyle w:val="20"/>
          <w:rFonts w:eastAsia="Arial Unicode MS"/>
        </w:rPr>
      </w:pPr>
    </w:p>
    <w:p w:rsidR="00154E13" w:rsidRDefault="00154E13" w:rsidP="00154E13">
      <w:pPr>
        <w:tabs>
          <w:tab w:val="left" w:pos="3600"/>
          <w:tab w:val="center" w:pos="4677"/>
        </w:tabs>
        <w:rPr>
          <w:rStyle w:val="20"/>
          <w:rFonts w:eastAsia="Arial Unicode MS"/>
        </w:rPr>
      </w:pPr>
      <w:r>
        <w:rPr>
          <w:rStyle w:val="20"/>
          <w:rFonts w:eastAsia="Arial Unicode MS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E13" w:rsidRPr="00154E13" w:rsidTr="00B57535">
        <w:tc>
          <w:tcPr>
            <w:tcW w:w="4785" w:type="dxa"/>
          </w:tcPr>
          <w:p w:rsidR="00154E13" w:rsidRPr="00154E13" w:rsidRDefault="00154E13" w:rsidP="00154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</w:tcPr>
          <w:p w:rsidR="00154E13" w:rsidRPr="00154E13" w:rsidRDefault="00154E13" w:rsidP="00154E1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54E1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даю:</w:t>
            </w:r>
          </w:p>
          <w:p w:rsidR="00154E13" w:rsidRPr="00154E13" w:rsidRDefault="00154E13" w:rsidP="00154E1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54E1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Директор муниципального общеобразовательного учреждения гимназии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</w:t>
            </w:r>
            <w:r w:rsidRPr="00154E1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 города Невинномысска</w:t>
            </w:r>
          </w:p>
          <w:p w:rsidR="00154E13" w:rsidRDefault="00154E13" w:rsidP="00154E1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154E1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________________О.А.Сверкунова</w:t>
            </w:r>
            <w:proofErr w:type="spellEnd"/>
          </w:p>
          <w:p w:rsidR="00154E13" w:rsidRPr="00154E13" w:rsidRDefault="00154E13" w:rsidP="00154E1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  <w:r w:rsidRPr="00154E1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Приказ от 30.03.2022 № 40</w:t>
            </w:r>
            <w:r w:rsidRPr="00154E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</w:t>
            </w:r>
          </w:p>
        </w:tc>
      </w:tr>
    </w:tbl>
    <w:p w:rsidR="00154E13" w:rsidRDefault="00154E13" w:rsidP="00154E13">
      <w:pPr>
        <w:tabs>
          <w:tab w:val="left" w:pos="3600"/>
          <w:tab w:val="center" w:pos="4677"/>
        </w:tabs>
        <w:rPr>
          <w:rStyle w:val="20"/>
          <w:rFonts w:eastAsia="Arial Unicode MS"/>
        </w:rPr>
      </w:pPr>
      <w:r>
        <w:rPr>
          <w:rStyle w:val="20"/>
          <w:rFonts w:eastAsia="Arial Unicode MS"/>
        </w:rPr>
        <w:tab/>
      </w:r>
    </w:p>
    <w:p w:rsidR="00154E13" w:rsidRDefault="00154E13" w:rsidP="00154E13">
      <w:pPr>
        <w:tabs>
          <w:tab w:val="center" w:pos="4677"/>
        </w:tabs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                                               </w:t>
      </w:r>
      <w:r>
        <w:rPr>
          <w:rStyle w:val="20"/>
          <w:rFonts w:eastAsia="Arial Unicode MS"/>
        </w:rPr>
        <w:tab/>
      </w:r>
    </w:p>
    <w:p w:rsidR="00154E13" w:rsidRDefault="00154E13" w:rsidP="00154E13">
      <w:pPr>
        <w:tabs>
          <w:tab w:val="center" w:pos="4677"/>
        </w:tabs>
        <w:rPr>
          <w:rStyle w:val="20"/>
          <w:rFonts w:eastAsia="Arial Unicode MS"/>
        </w:rPr>
      </w:pPr>
    </w:p>
    <w:p w:rsidR="00154E13" w:rsidRDefault="00154E13" w:rsidP="00154E13">
      <w:pPr>
        <w:tabs>
          <w:tab w:val="left" w:pos="3600"/>
          <w:tab w:val="center" w:pos="4677"/>
        </w:tabs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ПОЛОЖЕНИЕ</w:t>
      </w:r>
    </w:p>
    <w:p w:rsidR="006916D7" w:rsidRDefault="000E4FF4" w:rsidP="00154E13">
      <w:pPr>
        <w:pStyle w:val="a3"/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о системе наставничества педагогическ</w:t>
      </w:r>
      <w:r w:rsidR="00154E13">
        <w:rPr>
          <w:rStyle w:val="20"/>
          <w:rFonts w:eastAsia="Arial Unicode MS"/>
        </w:rPr>
        <w:t>их работников</w:t>
      </w:r>
      <w:r w:rsidR="00154E13">
        <w:rPr>
          <w:rStyle w:val="20"/>
          <w:rFonts w:eastAsia="Arial Unicode MS"/>
        </w:rPr>
        <w:br/>
        <w:t>в МБОУ гимназии №9 г.Невинномысска</w:t>
      </w:r>
    </w:p>
    <w:p w:rsidR="000E4FF4" w:rsidRPr="000E4FF4" w:rsidRDefault="000E4FF4" w:rsidP="000E4FF4">
      <w:pPr>
        <w:tabs>
          <w:tab w:val="left" w:pos="3840"/>
        </w:tabs>
        <w:spacing w:after="218" w:line="280" w:lineRule="exact"/>
        <w:ind w:left="3540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0E4FF4" w:rsidRPr="002714C8" w:rsidRDefault="000E4FF4" w:rsidP="000E4FF4">
      <w:pPr>
        <w:numPr>
          <w:ilvl w:val="0"/>
          <w:numId w:val="1"/>
        </w:numPr>
        <w:tabs>
          <w:tab w:val="left" w:pos="3840"/>
        </w:tabs>
        <w:spacing w:after="218" w:line="280" w:lineRule="exact"/>
        <w:ind w:left="3540"/>
        <w:jc w:val="both"/>
        <w:rPr>
          <w:rStyle w:val="20"/>
          <w:rFonts w:ascii="Arial Unicode MS" w:eastAsia="Arial Unicode MS" w:hAnsi="Arial Unicode MS" w:cs="Arial Unicode MS"/>
          <w:b/>
          <w:sz w:val="24"/>
          <w:szCs w:val="24"/>
        </w:rPr>
      </w:pPr>
      <w:r w:rsidRPr="002714C8">
        <w:rPr>
          <w:rStyle w:val="20"/>
          <w:rFonts w:eastAsia="Arial Unicode MS"/>
          <w:b/>
        </w:rPr>
        <w:t>Общие положения</w:t>
      </w:r>
    </w:p>
    <w:p w:rsidR="000E4FF4" w:rsidRDefault="00197090" w:rsidP="002714C8">
      <w:pPr>
        <w:pStyle w:val="a3"/>
        <w:jc w:val="both"/>
      </w:pPr>
      <w:r>
        <w:rPr>
          <w:rStyle w:val="20"/>
          <w:rFonts w:eastAsia="Arial Unicode MS"/>
        </w:rPr>
        <w:t xml:space="preserve">1.1 </w:t>
      </w:r>
      <w:r w:rsidR="000E4FF4">
        <w:rPr>
          <w:rStyle w:val="20"/>
          <w:rFonts w:eastAsia="Arial Unicode MS"/>
        </w:rPr>
        <w:t>Настоящее Положение о системе наставничества педагогических работников в образовательной организации МБОУ гимназии № 9 г. Невинномысска</w:t>
      </w:r>
      <w:r w:rsidR="000E4FF4" w:rsidRPr="000E4FF4">
        <w:t xml:space="preserve"> </w:t>
      </w:r>
      <w:r w:rsidR="000E4FF4">
        <w:rPr>
          <w:rStyle w:val="20"/>
          <w:rFonts w:eastAsia="Arial Unicode MS"/>
        </w:rPr>
        <w:t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0E4FF4" w:rsidRDefault="000E4FF4" w:rsidP="002714C8">
      <w:pPr>
        <w:pStyle w:val="a3"/>
        <w:jc w:val="both"/>
      </w:pPr>
      <w:r>
        <w:rPr>
          <w:rStyle w:val="20"/>
          <w:rFonts w:eastAsia="Arial Unicode MS"/>
        </w:rPr>
        <w:t>1.2</w:t>
      </w:r>
      <w:proofErr w:type="gramStart"/>
      <w:r>
        <w:rPr>
          <w:rStyle w:val="20"/>
          <w:rFonts w:eastAsia="Arial Unicode MS"/>
        </w:rPr>
        <w:t xml:space="preserve"> </w:t>
      </w:r>
      <w:r w:rsidR="00197090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В</w:t>
      </w:r>
      <w:proofErr w:type="gramEnd"/>
      <w:r>
        <w:rPr>
          <w:rStyle w:val="20"/>
          <w:rFonts w:eastAsia="Arial Unicode MS"/>
        </w:rPr>
        <w:t xml:space="preserve"> Положении используются следующие понятия:</w:t>
      </w:r>
    </w:p>
    <w:p w:rsidR="000E4FF4" w:rsidRDefault="000E4FF4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  <w:r w:rsidRPr="000E4FF4">
        <w:t xml:space="preserve"> </w:t>
      </w:r>
    </w:p>
    <w:p w:rsidR="000E4FF4" w:rsidRDefault="000E4FF4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Наставляемый - участник системы наставничества, который через взаи</w:t>
      </w:r>
      <w:r>
        <w:rPr>
          <w:rStyle w:val="20"/>
          <w:rFonts w:eastAsia="Arial Unicode MS"/>
        </w:rPr>
        <w:softHyphen/>
        <w:t>модействие с наставником и при его помощи и поддержке приобретает новый опыт, развивает необходимые навыки и компетенции, добивается предсказуе</w:t>
      </w:r>
      <w:r>
        <w:rPr>
          <w:rStyle w:val="20"/>
          <w:rFonts w:eastAsia="Arial Unicode MS"/>
        </w:rPr>
        <w:softHyphen/>
        <w:t>мых результатов, преодолевая тем самым свои профессиональные затруднения.</w:t>
      </w:r>
      <w:r w:rsidRPr="000E4FF4">
        <w:t xml:space="preserve"> </w:t>
      </w:r>
    </w:p>
    <w:p w:rsidR="000E4FF4" w:rsidRDefault="000E4FF4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</w:t>
      </w:r>
      <w:r>
        <w:rPr>
          <w:rStyle w:val="20"/>
          <w:rFonts w:eastAsia="Arial Unicode MS"/>
        </w:rPr>
        <w:softHyphen/>
        <w:t>нального образования, предприятия и др.), который отвечает за реализацию персонализированных(ой) программ(ы) наставничества.</w:t>
      </w:r>
    </w:p>
    <w:p w:rsidR="000E4FF4" w:rsidRDefault="000E4FF4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</w:t>
      </w:r>
      <w:r>
        <w:rPr>
          <w:rStyle w:val="20"/>
          <w:rFonts w:eastAsia="Arial Unicode MS"/>
        </w:rPr>
        <w:softHyphen/>
        <w:t>занностей лиц, в отношении которых осуществляется наставничество.</w:t>
      </w:r>
      <w:r w:rsidRPr="000E4FF4">
        <w:t xml:space="preserve"> </w:t>
      </w:r>
    </w:p>
    <w:p w:rsidR="000E4FF4" w:rsidRDefault="000E4FF4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Форма наставничества - способ реализации системы наставничества че</w:t>
      </w:r>
      <w:r>
        <w:rPr>
          <w:rStyle w:val="20"/>
          <w:rFonts w:eastAsia="Arial Unicode MS"/>
        </w:rPr>
        <w:softHyphen/>
        <w:t>рез организацию работы наставнической пары/группы, участники которой находятся в заданной ролевой ситуации, определяемой основной деятельно</w:t>
      </w:r>
      <w:r>
        <w:rPr>
          <w:rStyle w:val="20"/>
          <w:rFonts w:eastAsia="Arial Unicode MS"/>
        </w:rPr>
        <w:softHyphen/>
        <w:t>стью и позицией участников.</w:t>
      </w:r>
      <w:r w:rsidRPr="000E4FF4">
        <w:t xml:space="preserve"> </w:t>
      </w:r>
    </w:p>
    <w:p w:rsidR="00360792" w:rsidRPr="00360792" w:rsidRDefault="000E4FF4" w:rsidP="002714C8">
      <w:pPr>
        <w:numPr>
          <w:ilvl w:val="2"/>
          <w:numId w:val="1"/>
        </w:numPr>
        <w:spacing w:line="322" w:lineRule="exact"/>
        <w:ind w:firstLine="426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 xml:space="preserve">Персонализированная программа наставничества - это краткосрочная персонализированная программа (от 3 месяцев до 1 года), включающая </w:t>
      </w:r>
      <w:r>
        <w:rPr>
          <w:rStyle w:val="20"/>
          <w:rFonts w:eastAsia="Arial Unicode MS"/>
        </w:rPr>
        <w:lastRenderedPageBreak/>
        <w:t>описа</w:t>
      </w:r>
      <w:r>
        <w:rPr>
          <w:rStyle w:val="20"/>
          <w:rFonts w:eastAsia="Arial Unicode MS"/>
        </w:rPr>
        <w:softHyphen/>
        <w:t>ние форм и видов наставничества, участников наставнической деятельности, направления наставнической деятельности и перечень мероприятий, наце</w:t>
      </w:r>
      <w:r>
        <w:rPr>
          <w:rStyle w:val="20"/>
          <w:rFonts w:eastAsia="Arial Unicode MS"/>
        </w:rPr>
        <w:softHyphen/>
        <w:t>ленных на устранение выявленных профессиональных затруднений</w:t>
      </w:r>
      <w:r w:rsidR="00360792">
        <w:rPr>
          <w:rStyle w:val="20"/>
          <w:rFonts w:eastAsia="Arial Unicode MS"/>
        </w:rPr>
        <w:t xml:space="preserve"> и на поддержку его сильных сторон.</w:t>
      </w:r>
      <w:r w:rsidR="00360792" w:rsidRPr="00360792">
        <w:rPr>
          <w:rStyle w:val="20"/>
          <w:rFonts w:eastAsia="Arial Unicode MS"/>
        </w:rPr>
        <w:t xml:space="preserve"> </w:t>
      </w:r>
    </w:p>
    <w:p w:rsidR="00360792" w:rsidRDefault="00360792" w:rsidP="00360792">
      <w:pPr>
        <w:numPr>
          <w:ilvl w:val="2"/>
          <w:numId w:val="1"/>
        </w:numPr>
        <w:spacing w:line="322" w:lineRule="exact"/>
        <w:ind w:firstLine="567"/>
        <w:jc w:val="both"/>
      </w:pPr>
      <w:r>
        <w:rPr>
          <w:rStyle w:val="20"/>
          <w:rFonts w:eastAsia="Arial Unicode MS"/>
        </w:rPr>
        <w:t>1.3 Основными принципами системы наставничества педагогиче</w:t>
      </w:r>
      <w:r>
        <w:rPr>
          <w:rStyle w:val="20"/>
          <w:rFonts w:eastAsia="Arial Unicode MS"/>
        </w:rPr>
        <w:softHyphen/>
        <w:t>ских работников являются: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>
        <w:rPr>
          <w:rStyle w:val="20"/>
          <w:rFonts w:eastAsia="Arial Unicode MS"/>
        </w:rPr>
        <w:t xml:space="preserve">1) принцип научности - предполагает применение </w:t>
      </w:r>
      <w:proofErr w:type="spellStart"/>
      <w:r>
        <w:rPr>
          <w:rStyle w:val="20"/>
          <w:rFonts w:eastAsia="Arial Unicode MS"/>
        </w:rPr>
        <w:t>научно</w:t>
      </w:r>
      <w:r>
        <w:rPr>
          <w:rStyle w:val="20"/>
          <w:rFonts w:eastAsia="Arial Unicode MS"/>
        </w:rPr>
        <w:softHyphen/>
        <w:t>обоснованных</w:t>
      </w:r>
      <w:proofErr w:type="spellEnd"/>
      <w:r>
        <w:rPr>
          <w:rStyle w:val="20"/>
          <w:rFonts w:eastAsia="Arial Unicode MS"/>
        </w:rPr>
        <w:t xml:space="preserve"> методик и технологий в сфере наставничества педагогических работников;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>
        <w:rPr>
          <w:rStyle w:val="20"/>
          <w:rFonts w:eastAsia="Arial Unicode MS"/>
        </w:rPr>
        <w:t>2) принцип системности и стратегической целостности - предпо</w:t>
      </w:r>
      <w:r>
        <w:rPr>
          <w:rStyle w:val="20"/>
          <w:rFonts w:eastAsia="Arial Unicode MS"/>
        </w:rPr>
        <w:softHyphen/>
        <w:t>лагает разработку и реализацию практик наставничества с максимальным охва</w:t>
      </w:r>
      <w:r>
        <w:rPr>
          <w:rStyle w:val="20"/>
          <w:rFonts w:eastAsia="Arial Unicode MS"/>
        </w:rPr>
        <w:softHyphen/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>
        <w:rPr>
          <w:rStyle w:val="20"/>
          <w:rFonts w:eastAsia="Arial Unicode MS"/>
        </w:rPr>
        <w:t>3)  принцип легитимности подразумевает соответствие деятель</w:t>
      </w:r>
      <w:r>
        <w:rPr>
          <w:rStyle w:val="20"/>
          <w:rFonts w:eastAsia="Arial Unicode MS"/>
        </w:rPr>
        <w:softHyphen/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>
        <w:rPr>
          <w:rStyle w:val="20"/>
          <w:rFonts w:eastAsia="Arial Unicode MS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</w:t>
      </w:r>
      <w:r>
        <w:rPr>
          <w:rStyle w:val="20"/>
          <w:rFonts w:eastAsia="Arial Unicode MS"/>
        </w:rPr>
        <w:softHyphen/>
        <w:t>ношений, уважение к личности наставляемого и наставника;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>
        <w:rPr>
          <w:rStyle w:val="20"/>
          <w:rFonts w:eastAsia="Arial Unicode MS"/>
        </w:rPr>
        <w:t>5) принцип добровольности, свободы выбора, учета многофак</w:t>
      </w:r>
      <w:r>
        <w:rPr>
          <w:rStyle w:val="20"/>
          <w:rFonts w:eastAsia="Arial Unicode MS"/>
        </w:rPr>
        <w:softHyphen/>
        <w:t>торности</w:t>
      </w:r>
    </w:p>
    <w:p w:rsidR="00EE13C1" w:rsidRDefault="00EE13C1" w:rsidP="00EE13C1">
      <w:pPr>
        <w:spacing w:line="322" w:lineRule="exact"/>
        <w:ind w:left="851"/>
      </w:pPr>
      <w:r>
        <w:rPr>
          <w:rStyle w:val="20"/>
          <w:rFonts w:eastAsia="Arial Unicode MS"/>
        </w:rPr>
        <w:t>в определении и совместной деятельности наставника и наставляемого;</w:t>
      </w:r>
    </w:p>
    <w:p w:rsidR="00EE13C1" w:rsidRDefault="00EE13C1" w:rsidP="00EE13C1">
      <w:pPr>
        <w:pStyle w:val="a4"/>
        <w:numPr>
          <w:ilvl w:val="0"/>
          <w:numId w:val="3"/>
        </w:numPr>
        <w:tabs>
          <w:tab w:val="left" w:pos="2031"/>
        </w:tabs>
        <w:spacing w:line="322" w:lineRule="exact"/>
        <w:jc w:val="both"/>
      </w:pPr>
      <w:r w:rsidRPr="00EE13C1">
        <w:rPr>
          <w:rStyle w:val="20"/>
          <w:rFonts w:eastAsia="Arial Unicode MS"/>
        </w:rPr>
        <w:t xml:space="preserve">принцип </w:t>
      </w:r>
      <w:proofErr w:type="spellStart"/>
      <w:r w:rsidRPr="00EE13C1">
        <w:rPr>
          <w:rStyle w:val="20"/>
          <w:rFonts w:eastAsia="Arial Unicode MS"/>
        </w:rPr>
        <w:t>аксиологичности</w:t>
      </w:r>
      <w:proofErr w:type="spellEnd"/>
      <w:r w:rsidRPr="00EE13C1">
        <w:rPr>
          <w:rStyle w:val="20"/>
          <w:rFonts w:eastAsia="Arial Unicode MS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</w:t>
      </w:r>
      <w:r w:rsidRPr="00EE13C1">
        <w:rPr>
          <w:rStyle w:val="20"/>
          <w:rFonts w:eastAsia="Arial Unicode MS"/>
        </w:rPr>
        <w:softHyphen/>
        <w:t>ловеческим ценностям;</w:t>
      </w:r>
    </w:p>
    <w:p w:rsidR="00EE13C1" w:rsidRDefault="00EE13C1" w:rsidP="00EE13C1">
      <w:pPr>
        <w:pStyle w:val="a4"/>
        <w:numPr>
          <w:ilvl w:val="0"/>
          <w:numId w:val="3"/>
        </w:numPr>
        <w:tabs>
          <w:tab w:val="left" w:pos="2031"/>
        </w:tabs>
        <w:spacing w:line="322" w:lineRule="exact"/>
        <w:jc w:val="both"/>
      </w:pPr>
      <w:r w:rsidRPr="00EE13C1">
        <w:rPr>
          <w:rStyle w:val="20"/>
          <w:rFonts w:eastAsia="Arial Unicode MS"/>
        </w:rPr>
        <w:t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</w:pPr>
      <w:r w:rsidRPr="00EE13C1">
        <w:rPr>
          <w:rStyle w:val="212pt"/>
          <w:rFonts w:eastAsia="Arial Unicode MS"/>
          <w:sz w:val="28"/>
          <w:szCs w:val="28"/>
        </w:rPr>
        <w:t>8)</w:t>
      </w:r>
      <w:r>
        <w:rPr>
          <w:rStyle w:val="212pt"/>
          <w:rFonts w:eastAsia="Arial Unicode MS"/>
        </w:rPr>
        <w:t xml:space="preserve"> </w:t>
      </w:r>
      <w:r w:rsidRPr="00EE13C1">
        <w:rPr>
          <w:rStyle w:val="212pt"/>
          <w:rFonts w:eastAsia="Arial Unicode MS"/>
          <w:sz w:val="28"/>
          <w:szCs w:val="28"/>
        </w:rPr>
        <w:t xml:space="preserve">принцип индивидуализации </w:t>
      </w:r>
      <w:r w:rsidRPr="00EE13C1">
        <w:rPr>
          <w:rStyle w:val="20"/>
          <w:rFonts w:eastAsia="Arial Unicode MS"/>
        </w:rPr>
        <w:t xml:space="preserve">и </w:t>
      </w:r>
      <w:r w:rsidRPr="00EE13C1">
        <w:rPr>
          <w:rStyle w:val="212pt"/>
          <w:rFonts w:eastAsia="Arial Unicode MS"/>
          <w:sz w:val="28"/>
          <w:szCs w:val="28"/>
        </w:rPr>
        <w:t>персонализации</w:t>
      </w:r>
      <w:r>
        <w:rPr>
          <w:rStyle w:val="212pt"/>
          <w:rFonts w:eastAsia="Arial Unicode MS"/>
        </w:rPr>
        <w:t xml:space="preserve"> </w:t>
      </w:r>
      <w:r>
        <w:rPr>
          <w:rStyle w:val="20"/>
          <w:rFonts w:eastAsia="Arial Unicode MS"/>
        </w:rPr>
        <w:t>наставничества направлен на сохранение индивидуальных приоритетов в создании для настав</w:t>
      </w:r>
      <w:r>
        <w:rPr>
          <w:rStyle w:val="20"/>
          <w:rFonts w:eastAsia="Arial Unicode MS"/>
        </w:rPr>
        <w:softHyphen/>
        <w:t>ляемого индивидуальной траектории развития;</w:t>
      </w:r>
    </w:p>
    <w:p w:rsidR="00EE13C1" w:rsidRDefault="00EE13C1" w:rsidP="00EE13C1">
      <w:pPr>
        <w:tabs>
          <w:tab w:val="left" w:pos="2031"/>
        </w:tabs>
        <w:spacing w:line="322" w:lineRule="exact"/>
        <w:ind w:left="80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E4FF4" w:rsidRDefault="00197090" w:rsidP="002714C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1.4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</w:t>
      </w:r>
      <w:r>
        <w:rPr>
          <w:rStyle w:val="20"/>
          <w:rFonts w:eastAsia="Arial Unicode MS"/>
        </w:rPr>
        <w:softHyphen/>
        <w:t xml:space="preserve">занностей для участия в мероприятиях плана реализации </w:t>
      </w:r>
      <w:r>
        <w:rPr>
          <w:rStyle w:val="20"/>
          <w:rFonts w:eastAsia="Arial Unicode MS"/>
        </w:rPr>
        <w:lastRenderedPageBreak/>
        <w:t>персонализированной программы наставничества принимает руководитель образовательной органи</w:t>
      </w:r>
      <w:r>
        <w:rPr>
          <w:rStyle w:val="20"/>
          <w:rFonts w:eastAsia="Arial Unicode MS"/>
        </w:rPr>
        <w:softHyphen/>
        <w:t>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A3921" w:rsidRPr="002714C8" w:rsidRDefault="001A3921" w:rsidP="008C14EC">
      <w:pPr>
        <w:pStyle w:val="a3"/>
        <w:ind w:firstLine="708"/>
        <w:jc w:val="both"/>
        <w:rPr>
          <w:rStyle w:val="20"/>
          <w:rFonts w:eastAsia="Arial Unicode MS"/>
          <w:b/>
        </w:rPr>
      </w:pPr>
      <w:r w:rsidRPr="002714C8">
        <w:rPr>
          <w:rFonts w:ascii="Times New Roman" w:hAnsi="Times New Roman" w:cs="Times New Roman"/>
          <w:b/>
          <w:sz w:val="28"/>
          <w:szCs w:val="28"/>
        </w:rPr>
        <w:t>2.</w:t>
      </w:r>
      <w:r w:rsidRPr="002714C8">
        <w:rPr>
          <w:rStyle w:val="20"/>
          <w:rFonts w:eastAsia="Arial Unicode MS"/>
          <w:b/>
        </w:rPr>
        <w:t xml:space="preserve"> Цель и задачи системы наставничества. Формы наставничества</w:t>
      </w:r>
    </w:p>
    <w:p w:rsidR="001A3921" w:rsidRDefault="00791C28" w:rsidP="00791C28">
      <w:pPr>
        <w:pStyle w:val="a3"/>
        <w:ind w:firstLine="375"/>
        <w:jc w:val="both"/>
      </w:pPr>
      <w:r>
        <w:rPr>
          <w:rStyle w:val="20"/>
          <w:rFonts w:eastAsia="Arial Unicode MS"/>
        </w:rPr>
        <w:t xml:space="preserve"> 2.1.</w:t>
      </w:r>
      <w:r w:rsidR="001A3921">
        <w:rPr>
          <w:rStyle w:val="20"/>
          <w:rFonts w:eastAsia="Arial Unicode MS"/>
        </w:rPr>
        <w:t>Цель системы наставничества педагогических работников в образовательной организации - реализация комплекса мер по созданию эффек</w:t>
      </w:r>
      <w:r w:rsidR="001A3921">
        <w:rPr>
          <w:rStyle w:val="20"/>
          <w:rFonts w:eastAsia="Arial Unicode MS"/>
        </w:rPr>
        <w:softHyphen/>
        <w:t>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</w:t>
      </w:r>
      <w:r w:rsidR="001A3921">
        <w:rPr>
          <w:rStyle w:val="20"/>
          <w:rFonts w:eastAsia="Arial Unicode MS"/>
        </w:rPr>
        <w:softHyphen/>
        <w:t>лению молодых/начинающих специалистов в педагогической профессии.</w:t>
      </w:r>
    </w:p>
    <w:p w:rsidR="001A3921" w:rsidRDefault="00791C28" w:rsidP="00791C28">
      <w:pPr>
        <w:pStyle w:val="a4"/>
        <w:numPr>
          <w:ilvl w:val="1"/>
          <w:numId w:val="6"/>
        </w:numPr>
        <w:tabs>
          <w:tab w:val="left" w:pos="1914"/>
        </w:tabs>
        <w:spacing w:line="322" w:lineRule="exact"/>
        <w:ind w:left="426"/>
        <w:jc w:val="both"/>
      </w:pPr>
      <w:r>
        <w:rPr>
          <w:rStyle w:val="20"/>
          <w:rFonts w:eastAsia="Arial Unicode MS"/>
        </w:rPr>
        <w:t xml:space="preserve"> </w:t>
      </w:r>
      <w:r w:rsidR="001A3921" w:rsidRPr="00791C28">
        <w:rPr>
          <w:rStyle w:val="20"/>
          <w:rFonts w:eastAsia="Arial Unicode MS"/>
        </w:rPr>
        <w:t xml:space="preserve">Задачи системы наставничества педагогических работников: </w:t>
      </w:r>
      <w:r>
        <w:rPr>
          <w:rStyle w:val="20"/>
          <w:rFonts w:eastAsia="Arial Unicode MS"/>
        </w:rPr>
        <w:t xml:space="preserve"> </w:t>
      </w:r>
      <w:r w:rsidR="001A3921" w:rsidRPr="00791C28">
        <w:rPr>
          <w:rStyle w:val="20"/>
          <w:rFonts w:eastAsia="Arial Unicode MS"/>
        </w:rPr>
        <w:t>содействовать созданию в образовательной организации психологически</w:t>
      </w:r>
    </w:p>
    <w:p w:rsidR="001A3921" w:rsidRDefault="001A3921" w:rsidP="008C14EC">
      <w:pPr>
        <w:spacing w:line="322" w:lineRule="exact"/>
        <w:jc w:val="both"/>
      </w:pPr>
      <w:r>
        <w:rPr>
          <w:rStyle w:val="20"/>
          <w:rFonts w:eastAsia="Arial Unicode MS"/>
        </w:rPr>
        <w:t>комфортной образовательной среды наставничества, способствующей раскры</w:t>
      </w:r>
      <w:r>
        <w:rPr>
          <w:rStyle w:val="20"/>
          <w:rFonts w:eastAsia="Arial Unicode MS"/>
        </w:rPr>
        <w:softHyphen/>
        <w:t>тию личностного, профессионального, творческого потенциала педагогов пу</w:t>
      </w:r>
      <w:r>
        <w:rPr>
          <w:rStyle w:val="20"/>
          <w:rFonts w:eastAsia="Arial Unicode MS"/>
        </w:rPr>
        <w:softHyphen/>
        <w:t>тем проектирования их индивидуальной профессиональной траектории;</w:t>
      </w:r>
    </w:p>
    <w:p w:rsidR="001A3921" w:rsidRDefault="001A3921" w:rsidP="00791C28">
      <w:pPr>
        <w:spacing w:line="322" w:lineRule="exact"/>
        <w:ind w:firstLine="708"/>
        <w:jc w:val="both"/>
      </w:pPr>
      <w:r>
        <w:rPr>
          <w:rStyle w:val="20"/>
          <w:rFonts w:eastAsia="Arial Unicode MS"/>
        </w:rPr>
        <w:t xml:space="preserve">оказывать помощь в освоении цифровой </w:t>
      </w:r>
      <w:proofErr w:type="spellStart"/>
      <w:r>
        <w:rPr>
          <w:rStyle w:val="20"/>
          <w:rFonts w:eastAsia="Arial Unicode MS"/>
        </w:rPr>
        <w:t>информационно</w:t>
      </w:r>
      <w:r>
        <w:rPr>
          <w:rStyle w:val="20"/>
          <w:rFonts w:eastAsia="Arial Unicode MS"/>
        </w:rPr>
        <w:softHyphen/>
        <w:t>коммуникативной</w:t>
      </w:r>
      <w:proofErr w:type="spellEnd"/>
      <w:r>
        <w:rPr>
          <w:rStyle w:val="20"/>
          <w:rFonts w:eastAsia="Arial Unicode MS"/>
        </w:rPr>
        <w:t xml:space="preserve"> среды, эффективных форматов непрерывного профессио</w:t>
      </w:r>
      <w:r>
        <w:rPr>
          <w:rStyle w:val="20"/>
          <w:rFonts w:eastAsia="Arial Unicode MS"/>
        </w:rPr>
        <w:softHyphen/>
        <w:t>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1A3921" w:rsidRDefault="001A3921" w:rsidP="008C14E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содействовать участию в стратегических партнерских отношениях, разви</w:t>
      </w:r>
      <w:r>
        <w:rPr>
          <w:rStyle w:val="20"/>
          <w:rFonts w:eastAsia="Arial Unicode MS"/>
        </w:rPr>
        <w:softHyphen/>
        <w:t>тию горизонтальных связей в сфере наставничества на школьном и внешколь</w:t>
      </w:r>
      <w:r>
        <w:rPr>
          <w:rStyle w:val="20"/>
          <w:rFonts w:eastAsia="Arial Unicode MS"/>
        </w:rPr>
        <w:softHyphen/>
        <w:t>ном уровнях;</w:t>
      </w:r>
    </w:p>
    <w:p w:rsidR="001A3921" w:rsidRDefault="001A3921" w:rsidP="008C14E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A3921" w:rsidRDefault="001A3921" w:rsidP="008C14E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содействовать увеличению числа закрепившихся в профессии педагоги</w:t>
      </w:r>
      <w:r>
        <w:rPr>
          <w:rStyle w:val="20"/>
          <w:rFonts w:eastAsia="Arial Unicode MS"/>
        </w:rPr>
        <w:softHyphen/>
        <w:t>ческих кадров, в том числе молодых/начинающих педагогов;</w:t>
      </w:r>
    </w:p>
    <w:p w:rsidR="001A3921" w:rsidRDefault="001A3921" w:rsidP="008C14E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 xml:space="preserve">оказывать помощь в профессиональной и </w:t>
      </w:r>
      <w:r w:rsidRPr="002714C8">
        <w:rPr>
          <w:rStyle w:val="212pt"/>
          <w:rFonts w:eastAsia="Arial Unicode MS"/>
          <w:sz w:val="28"/>
          <w:szCs w:val="28"/>
        </w:rPr>
        <w:t>должностной адаптации педаго</w:t>
      </w:r>
      <w:r w:rsidRPr="002714C8">
        <w:rPr>
          <w:rStyle w:val="212pt"/>
          <w:rFonts w:eastAsia="Arial Unicode MS"/>
          <w:sz w:val="28"/>
          <w:szCs w:val="28"/>
        </w:rPr>
        <w:softHyphen/>
      </w:r>
      <w:r w:rsidRPr="002714C8">
        <w:rPr>
          <w:rStyle w:val="20"/>
          <w:rFonts w:eastAsia="Arial Unicode MS"/>
        </w:rPr>
        <w:t>га</w:t>
      </w:r>
      <w:r>
        <w:rPr>
          <w:rStyle w:val="20"/>
          <w:rFonts w:eastAsia="Arial Unicode MS"/>
        </w:rPr>
        <w:t>, в отношении которого осуществляется наставничество, к условиям осу</w:t>
      </w:r>
      <w:r>
        <w:rPr>
          <w:rStyle w:val="20"/>
          <w:rFonts w:eastAsia="Arial Unicode MS"/>
        </w:rPr>
        <w:softHyphen/>
        <w:t>ществления педагогической деятельности конкретной образовательной органи</w:t>
      </w:r>
      <w:r>
        <w:rPr>
          <w:rStyle w:val="20"/>
          <w:rFonts w:eastAsia="Arial Unicode MS"/>
        </w:rPr>
        <w:softHyphen/>
        <w:t>зации, ознакомление с традициями и укладом школьной жизни, а также в пре</w:t>
      </w:r>
      <w:r>
        <w:rPr>
          <w:rStyle w:val="20"/>
          <w:rFonts w:eastAsia="Arial Unicode MS"/>
        </w:rPr>
        <w:softHyphen/>
        <w:t>одолении профессиональных трудностей, возникающих при выполнении долж</w:t>
      </w:r>
      <w:r>
        <w:rPr>
          <w:rStyle w:val="20"/>
          <w:rFonts w:eastAsia="Arial Unicode MS"/>
        </w:rPr>
        <w:softHyphen/>
        <w:t>ностных обязанностей;</w:t>
      </w:r>
    </w:p>
    <w:p w:rsidR="001A3921" w:rsidRDefault="001A3921" w:rsidP="008C14EC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A3921" w:rsidRDefault="001A3921" w:rsidP="008C14EC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ускорять процесс профессионального становления и развития педаго</w:t>
      </w:r>
      <w:r>
        <w:rPr>
          <w:rStyle w:val="20"/>
          <w:rFonts w:eastAsia="Arial Unicode MS"/>
        </w:rPr>
        <w:softHyphen/>
        <w:t>га, в отношении которых осуществляется наставничество, развитие их способ</w:t>
      </w:r>
      <w:r>
        <w:rPr>
          <w:rStyle w:val="20"/>
          <w:rFonts w:eastAsia="Arial Unicode MS"/>
        </w:rPr>
        <w:softHyphen/>
        <w:t xml:space="preserve">ности самостоятельно, качественно и ответственно выполнять возложенные функциональные обязанности в соответствии с замещаемой </w:t>
      </w:r>
      <w:r>
        <w:rPr>
          <w:rStyle w:val="20"/>
          <w:rFonts w:eastAsia="Arial Unicode MS"/>
        </w:rPr>
        <w:lastRenderedPageBreak/>
        <w:t>должностью;</w:t>
      </w:r>
    </w:p>
    <w:p w:rsidR="001A3921" w:rsidRDefault="001A3921" w:rsidP="008C14EC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содействовать в выработке навыков профессионального поведения педа</w:t>
      </w:r>
      <w:r>
        <w:rPr>
          <w:rStyle w:val="20"/>
          <w:rFonts w:eastAsia="Arial Unicode MS"/>
        </w:rPr>
        <w:softHyphen/>
        <w:t>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91C28" w:rsidRDefault="00791C28" w:rsidP="00791C28">
      <w:pPr>
        <w:tabs>
          <w:tab w:val="left" w:pos="2048"/>
        </w:tabs>
        <w:spacing w:line="322" w:lineRule="exact"/>
        <w:ind w:firstLine="80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знакомить педагогов в отношении которых осуществляется наставничество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  <w:r w:rsidRPr="00791C28">
        <w:rPr>
          <w:rStyle w:val="20"/>
          <w:rFonts w:eastAsia="Arial Unicode MS"/>
        </w:rPr>
        <w:t xml:space="preserve"> </w:t>
      </w:r>
    </w:p>
    <w:p w:rsidR="00791C28" w:rsidRDefault="00791C28" w:rsidP="002714C8">
      <w:pPr>
        <w:tabs>
          <w:tab w:val="left" w:pos="2048"/>
        </w:tabs>
        <w:spacing w:line="322" w:lineRule="exact"/>
        <w:jc w:val="both"/>
      </w:pPr>
      <w:r>
        <w:rPr>
          <w:rStyle w:val="20"/>
          <w:rFonts w:eastAsia="Arial Unicode MS"/>
        </w:rPr>
        <w:t>2.3</w:t>
      </w:r>
      <w:proofErr w:type="gramStart"/>
      <w:r>
        <w:rPr>
          <w:rStyle w:val="20"/>
          <w:rFonts w:eastAsia="Arial Unicode MS"/>
        </w:rPr>
        <w:t xml:space="preserve"> В</w:t>
      </w:r>
      <w:proofErr w:type="gramEnd"/>
      <w:r>
        <w:rPr>
          <w:rStyle w:val="20"/>
          <w:rFonts w:eastAsia="Arial Unicode MS"/>
        </w:rPr>
        <w:t xml:space="preserve">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«работодатель - студент», молодой педагог образовательной организации» и другие) по отношению к наставнику или группе наставляемых. Применение форм наставничества выби</w:t>
      </w:r>
      <w:r>
        <w:rPr>
          <w:rStyle w:val="20"/>
          <w:rFonts w:eastAsia="Arial Unicode MS"/>
        </w:rPr>
        <w:softHyphen/>
        <w:t>рается в зависимости от цели персонализированной программы наставничества педагога, имеющихся профессиональных затруднений, запроса наставляемо</w:t>
      </w:r>
      <w:r>
        <w:rPr>
          <w:rStyle w:val="20"/>
          <w:rFonts w:eastAsia="Arial Unicode MS"/>
        </w:rPr>
        <w:softHyphen/>
        <w:t>го и имеющихся кадровых ресурсов. Формы наставничества используются как в одном виде, так и в комплексе в зависимости от запланированных эффек</w:t>
      </w:r>
      <w:r>
        <w:rPr>
          <w:rStyle w:val="20"/>
          <w:rFonts w:eastAsia="Arial Unicode MS"/>
        </w:rPr>
        <w:softHyphen/>
        <w:t>тов.</w:t>
      </w:r>
    </w:p>
    <w:p w:rsidR="00025351" w:rsidRDefault="00025351" w:rsidP="00025351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 xml:space="preserve">Виртуальное (дистанционное) наставничество - дистанционная форма организации наставничества с использованием </w:t>
      </w:r>
      <w:proofErr w:type="spellStart"/>
      <w:r>
        <w:rPr>
          <w:rStyle w:val="20"/>
          <w:rFonts w:eastAsia="Arial Unicode MS"/>
        </w:rPr>
        <w:t>информационно</w:t>
      </w:r>
      <w:r>
        <w:rPr>
          <w:rStyle w:val="20"/>
          <w:rFonts w:eastAsia="Arial Unicode MS"/>
        </w:rPr>
        <w:softHyphen/>
        <w:t>коммуникационных</w:t>
      </w:r>
      <w:proofErr w:type="spellEnd"/>
      <w:r>
        <w:rPr>
          <w:rStyle w:val="20"/>
          <w:rFonts w:eastAsia="Arial Unicode MS"/>
        </w:rPr>
        <w:t xml:space="preserve"> технологий, таких как видеоконференции, платформы для дистанционного обучения, социальные сети и онлайн-сообщества, тематиче</w:t>
      </w:r>
      <w:r>
        <w:rPr>
          <w:rStyle w:val="20"/>
          <w:rFonts w:eastAsia="Arial Unicode MS"/>
        </w:rPr>
        <w:softHyphen/>
        <w:t>ские интернет-порталы и др. Обеспечивает постоянное профессиональное и творческое общение, обмен опытом между наставником и наставляемым, поз</w:t>
      </w:r>
      <w:r>
        <w:rPr>
          <w:rStyle w:val="20"/>
          <w:rFonts w:eastAsia="Arial Unicode MS"/>
        </w:rPr>
        <w:softHyphen/>
        <w:t>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C27E1E" w:rsidRDefault="00C27E1E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</w:t>
      </w:r>
      <w:r>
        <w:rPr>
          <w:rStyle w:val="20"/>
          <w:rFonts w:eastAsia="Arial Unicode MS"/>
        </w:rPr>
        <w:softHyphen/>
        <w:t>век).</w:t>
      </w:r>
    </w:p>
    <w:p w:rsidR="00FF71CC" w:rsidRDefault="00FF71CC" w:rsidP="00FF71C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</w:t>
      </w:r>
      <w:r>
        <w:rPr>
          <w:rStyle w:val="20"/>
          <w:rFonts w:eastAsia="Arial Unicode MS"/>
        </w:rPr>
        <w:softHyphen/>
        <w:t>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FF71CC" w:rsidRDefault="00FF71CC" w:rsidP="00FF71C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Реверсивное наставничество - профессионал младшего возраста стано</w:t>
      </w:r>
      <w:r>
        <w:rPr>
          <w:rStyle w:val="20"/>
          <w:rFonts w:eastAsia="Arial Unicode MS"/>
        </w:rPr>
        <w:softHyphen/>
        <w:t>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FF71CC" w:rsidRDefault="00FF71CC" w:rsidP="00FF71C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Ситуационное наставничество — наставник оказывает помощь или кон</w:t>
      </w:r>
      <w:r>
        <w:rPr>
          <w:rStyle w:val="20"/>
          <w:rFonts w:eastAsia="Arial Unicode MS"/>
        </w:rPr>
        <w:softHyphen/>
        <w:t xml:space="preserve">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>
        <w:rPr>
          <w:rStyle w:val="20"/>
          <w:rFonts w:eastAsia="Arial Unicode MS"/>
        </w:rPr>
        <w:lastRenderedPageBreak/>
        <w:t>на ту или иную ситуацию, значимую для его подопечного.</w:t>
      </w:r>
    </w:p>
    <w:p w:rsidR="00C27E1E" w:rsidRDefault="00C27E1E" w:rsidP="00C27E1E">
      <w:pPr>
        <w:spacing w:line="322" w:lineRule="exact"/>
        <w:ind w:firstLine="820"/>
        <w:jc w:val="both"/>
      </w:pPr>
      <w:r>
        <w:rPr>
          <w:rStyle w:val="20"/>
          <w:rFonts w:eastAsia="Arial Unicode MS"/>
        </w:rPr>
        <w:t>Скоростное наставничество - однократная встреча наставляемого (наставляемых) с наставником более высокого уровня (</w:t>
      </w:r>
      <w:proofErr w:type="spellStart"/>
      <w:r>
        <w:rPr>
          <w:rStyle w:val="20"/>
          <w:rFonts w:eastAsia="Arial Unicode MS"/>
        </w:rPr>
        <w:t>професс</w:t>
      </w:r>
      <w:proofErr w:type="gramStart"/>
      <w:r>
        <w:rPr>
          <w:rStyle w:val="20"/>
          <w:rFonts w:eastAsia="Arial Unicode MS"/>
        </w:rPr>
        <w:t>и</w:t>
      </w:r>
      <w:proofErr w:type="spellEnd"/>
      <w:r>
        <w:rPr>
          <w:rStyle w:val="20"/>
          <w:rFonts w:eastAsia="Arial Unicode MS"/>
        </w:rPr>
        <w:t>-</w:t>
      </w:r>
      <w:proofErr w:type="gramEnd"/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оналом</w:t>
      </w:r>
      <w:proofErr w:type="spellEnd"/>
      <w:r>
        <w:rPr>
          <w:rStyle w:val="20"/>
          <w:rFonts w:eastAsia="Arial Unicode MS"/>
        </w:rPr>
        <w:t>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</w:t>
      </w:r>
      <w:r w:rsidRPr="00FF71CC">
        <w:t xml:space="preserve"> </w:t>
      </w:r>
      <w:r>
        <w:rPr>
          <w:rStyle w:val="20"/>
          <w:rFonts w:eastAsia="Arial Unicode MS"/>
        </w:rPr>
        <w:t xml:space="preserve">полученной из авторитетных источников, обменяться мнениями и личным опытом, а также наладить отношения «наставник - наставляемый» («равный — </w:t>
      </w:r>
      <w:proofErr w:type="gramStart"/>
      <w:r>
        <w:rPr>
          <w:rStyle w:val="20"/>
          <w:rFonts w:eastAsia="Arial Unicode MS"/>
        </w:rPr>
        <w:t>равному</w:t>
      </w:r>
      <w:proofErr w:type="gramEnd"/>
      <w:r>
        <w:rPr>
          <w:rStyle w:val="20"/>
          <w:rFonts w:eastAsia="Arial Unicode MS"/>
        </w:rPr>
        <w:t>»).</w:t>
      </w:r>
      <w:r w:rsidRPr="00FF71CC">
        <w:t xml:space="preserve"> </w:t>
      </w:r>
    </w:p>
    <w:p w:rsidR="00C27E1E" w:rsidRDefault="00C27E1E" w:rsidP="00C27E1E">
      <w:pPr>
        <w:spacing w:line="322" w:lineRule="exact"/>
        <w:ind w:firstLine="820"/>
        <w:jc w:val="both"/>
      </w:pPr>
      <w:r>
        <w:rPr>
          <w:rStyle w:val="20"/>
          <w:rFonts w:eastAsia="Arial Unicode MS"/>
        </w:rPr>
        <w:t>Традиционная форма наставничества («</w:t>
      </w:r>
      <w:proofErr w:type="spellStart"/>
      <w:r>
        <w:rPr>
          <w:rStyle w:val="20"/>
          <w:rFonts w:eastAsia="Arial Unicode MS"/>
        </w:rPr>
        <w:t>один-на-один</w:t>
      </w:r>
      <w:proofErr w:type="spellEnd"/>
      <w:r>
        <w:rPr>
          <w:rStyle w:val="20"/>
          <w:rFonts w:eastAsia="Arial Unicode MS"/>
        </w:rPr>
        <w:t>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</w:t>
      </w:r>
      <w:r>
        <w:rPr>
          <w:rStyle w:val="20"/>
          <w:rFonts w:eastAsia="Arial Unicode MS"/>
        </w:rPr>
        <w:softHyphen/>
        <w:t>емого по определенным критериям: опыт, навыки, личностные характеристики и др.</w:t>
      </w:r>
    </w:p>
    <w:p w:rsidR="00C27E1E" w:rsidRDefault="00C27E1E" w:rsidP="00C27E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27E1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Форма наставничества «учитель - учитель» - способ реализации целевой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27E1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модели наставничества через организацию взаимодействия наставнической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27E1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пары «учитель-профессионал - учитель, вовлеченный в различные формы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27E1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поддержки и сопровождения».</w:t>
      </w:r>
    </w:p>
    <w:p w:rsidR="002714C8" w:rsidRPr="00C27E1E" w:rsidRDefault="00FF71CC" w:rsidP="00C27E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1E">
        <w:rPr>
          <w:rStyle w:val="20"/>
          <w:rFonts w:eastAsia="Arial Unicode MS"/>
        </w:rPr>
        <w:t>Форма наставничества «руководитель образовательной организации - учитель» способ реализации целевой модели наставничества через организа</w:t>
      </w:r>
      <w:r w:rsidRPr="00C27E1E">
        <w:rPr>
          <w:rStyle w:val="20"/>
          <w:rFonts w:eastAsia="Arial Unicode MS"/>
        </w:rPr>
        <w:softHyphen/>
        <w:t>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</w:t>
      </w:r>
      <w:r w:rsidR="00F05C70" w:rsidRPr="00C27E1E">
        <w:rPr>
          <w:rStyle w:val="20"/>
          <w:rFonts w:eastAsia="Arial Unicode MS"/>
        </w:rPr>
        <w:t>-</w:t>
      </w:r>
      <w:r w:rsidRPr="00C27E1E">
        <w:rPr>
          <w:rStyle w:val="20"/>
          <w:rFonts w:eastAsia="Arial Unicode MS"/>
        </w:rPr>
        <w:softHyphen/>
        <w:t>педагогических, кадровых, методических, психолого-педагогических условий</w:t>
      </w:r>
      <w:r w:rsidR="00F05C70" w:rsidRPr="00C27E1E">
        <w:rPr>
          <w:rStyle w:val="20"/>
          <w:rFonts w:eastAsia="Arial Unicode MS"/>
        </w:rPr>
        <w:t xml:space="preserve"> и ресурсов.</w:t>
      </w:r>
      <w:r w:rsidR="002714C8" w:rsidRPr="00C27E1E">
        <w:rPr>
          <w:rStyle w:val="20"/>
          <w:rFonts w:eastAsia="Arial Unicode MS"/>
        </w:rPr>
        <w:t xml:space="preserve"> </w:t>
      </w:r>
    </w:p>
    <w:p w:rsidR="00FF71CC" w:rsidRDefault="00FF71CC" w:rsidP="00C27E1E">
      <w:pPr>
        <w:spacing w:line="322" w:lineRule="exact"/>
        <w:ind w:firstLine="708"/>
        <w:jc w:val="both"/>
      </w:pPr>
    </w:p>
    <w:p w:rsidR="00B53675" w:rsidRPr="00B53675" w:rsidRDefault="00B53675" w:rsidP="00B53675">
      <w:pPr>
        <w:pStyle w:val="a4"/>
        <w:numPr>
          <w:ilvl w:val="0"/>
          <w:numId w:val="6"/>
        </w:numPr>
        <w:tabs>
          <w:tab w:val="left" w:pos="1934"/>
        </w:tabs>
        <w:spacing w:line="326" w:lineRule="exact"/>
        <w:jc w:val="center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 w:rsidRPr="00B53675">
        <w:rPr>
          <w:rStyle w:val="20"/>
          <w:rFonts w:eastAsia="Arial Unicode MS"/>
        </w:rPr>
        <w:t>Организация системы наставничества</w:t>
      </w:r>
    </w:p>
    <w:p w:rsidR="00B53675" w:rsidRDefault="00B53675" w:rsidP="00C27E1E">
      <w:pPr>
        <w:tabs>
          <w:tab w:val="left" w:pos="1934"/>
        </w:tabs>
        <w:spacing w:line="326" w:lineRule="exact"/>
        <w:jc w:val="both"/>
      </w:pPr>
      <w:r>
        <w:rPr>
          <w:rStyle w:val="20"/>
          <w:rFonts w:eastAsia="Arial Unicode MS"/>
        </w:rPr>
        <w:t>3.1</w:t>
      </w:r>
      <w:r w:rsidRPr="00B53675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Наставничество организуется на основании приказа руководи</w:t>
      </w:r>
      <w:r>
        <w:rPr>
          <w:rStyle w:val="20"/>
          <w:rFonts w:eastAsia="Arial Unicode MS"/>
        </w:rPr>
        <w:softHyphen/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B53675" w:rsidRDefault="002714C8" w:rsidP="00C27E1E">
      <w:pPr>
        <w:tabs>
          <w:tab w:val="left" w:pos="1934"/>
        </w:tabs>
        <w:spacing w:line="326" w:lineRule="exact"/>
        <w:jc w:val="both"/>
      </w:pPr>
      <w:r>
        <w:rPr>
          <w:rStyle w:val="20"/>
          <w:rFonts w:eastAsia="Arial Unicode MS"/>
        </w:rPr>
        <w:t>3.2</w:t>
      </w:r>
      <w:r w:rsidR="00B53675" w:rsidRPr="002714C8">
        <w:rPr>
          <w:rStyle w:val="20"/>
          <w:rFonts w:eastAsia="Arial Unicode MS"/>
        </w:rPr>
        <w:t>Педагогический работник назначается наставником с его пись</w:t>
      </w:r>
      <w:r w:rsidR="00B53675" w:rsidRPr="002714C8">
        <w:rPr>
          <w:rStyle w:val="20"/>
          <w:rFonts w:eastAsia="Arial Unicode MS"/>
        </w:rPr>
        <w:softHyphen/>
        <w:t>менного согласия приказом руководителя образовательной организации.</w:t>
      </w:r>
    </w:p>
    <w:p w:rsidR="00B53675" w:rsidRDefault="002714C8" w:rsidP="00C27E1E">
      <w:pPr>
        <w:tabs>
          <w:tab w:val="left" w:pos="1934"/>
        </w:tabs>
        <w:spacing w:line="326" w:lineRule="exact"/>
        <w:jc w:val="both"/>
      </w:pPr>
      <w:r>
        <w:rPr>
          <w:rStyle w:val="20"/>
          <w:rFonts w:eastAsia="Arial Unicode MS"/>
        </w:rPr>
        <w:t>3.3</w:t>
      </w:r>
      <w:r w:rsidR="00B53675" w:rsidRPr="002714C8">
        <w:rPr>
          <w:rStyle w:val="20"/>
          <w:rFonts w:eastAsia="Arial Unicode MS"/>
        </w:rPr>
        <w:t>Руководитель образовательной организации:</w:t>
      </w:r>
    </w:p>
    <w:p w:rsidR="00B53675" w:rsidRDefault="00B53675" w:rsidP="00C27E1E">
      <w:pPr>
        <w:tabs>
          <w:tab w:val="left" w:pos="7699"/>
        </w:tabs>
        <w:spacing w:line="322" w:lineRule="exact"/>
        <w:ind w:firstLine="820"/>
        <w:jc w:val="both"/>
      </w:pPr>
      <w:r>
        <w:rPr>
          <w:rStyle w:val="20"/>
          <w:rFonts w:eastAsia="Arial Unicode MS"/>
        </w:rPr>
        <w:t>осуществляет общее руководство и координацию внедрения (примене</w:t>
      </w:r>
      <w:r>
        <w:rPr>
          <w:rStyle w:val="20"/>
          <w:rFonts w:eastAsia="Arial Unicode MS"/>
        </w:rPr>
        <w:softHyphen/>
        <w:t>ния) системы (целевой модели) наставничества педагогических работников в образовательной организации;</w:t>
      </w:r>
      <w:r w:rsidR="00C27E1E">
        <w:rPr>
          <w:rStyle w:val="20"/>
          <w:rFonts w:eastAsia="Arial Unicode MS"/>
        </w:rPr>
        <w:t xml:space="preserve">  </w:t>
      </w:r>
      <w:r>
        <w:rPr>
          <w:rStyle w:val="20"/>
          <w:rFonts w:eastAsia="Arial Unicode MS"/>
        </w:rPr>
        <w:t>издает локальные акты образовательной организации о внедрении (при</w:t>
      </w:r>
      <w:r>
        <w:rPr>
          <w:rStyle w:val="20"/>
          <w:rFonts w:eastAsia="Arial Unicode MS"/>
        </w:rPr>
        <w:softHyphen/>
        <w:t>менении) системы (целевой модели) наставничества и организации наставниче</w:t>
      </w:r>
      <w:r>
        <w:rPr>
          <w:rStyle w:val="20"/>
          <w:rFonts w:eastAsia="Arial Unicode MS"/>
        </w:rPr>
        <w:softHyphen/>
        <w:t>ства педагогических работников в образовательной организации;</w:t>
      </w:r>
    </w:p>
    <w:p w:rsidR="00B53675" w:rsidRDefault="00B53675" w:rsidP="00C27E1E">
      <w:pPr>
        <w:spacing w:line="322" w:lineRule="exact"/>
        <w:ind w:firstLine="820"/>
        <w:jc w:val="both"/>
      </w:pPr>
      <w:r>
        <w:rPr>
          <w:rStyle w:val="20"/>
          <w:rFonts w:eastAsia="Arial Unicode MS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B53675" w:rsidRDefault="00B53675" w:rsidP="00C27E1E">
      <w:pPr>
        <w:spacing w:line="322" w:lineRule="exact"/>
        <w:ind w:firstLine="820"/>
        <w:jc w:val="both"/>
      </w:pPr>
      <w:r>
        <w:rPr>
          <w:rStyle w:val="20"/>
          <w:rFonts w:eastAsia="Arial Unicode MS"/>
        </w:rPr>
        <w:t>утверждает Дорожную карту (план мероприятий) по реализации Положе</w:t>
      </w:r>
      <w:r>
        <w:rPr>
          <w:rStyle w:val="20"/>
          <w:rFonts w:eastAsia="Arial Unicode MS"/>
        </w:rPr>
        <w:softHyphen/>
        <w:t xml:space="preserve">ния о системе наставничества педагогических работников в </w:t>
      </w:r>
      <w:r>
        <w:rPr>
          <w:rStyle w:val="20"/>
          <w:rFonts w:eastAsia="Arial Unicode MS"/>
        </w:rPr>
        <w:lastRenderedPageBreak/>
        <w:t>образовательной организации;</w:t>
      </w:r>
    </w:p>
    <w:p w:rsidR="00B53675" w:rsidRDefault="00B53675" w:rsidP="00C27E1E">
      <w:pPr>
        <w:spacing w:line="322" w:lineRule="exact"/>
        <w:ind w:firstLine="820"/>
        <w:jc w:val="both"/>
      </w:pPr>
      <w:r>
        <w:rPr>
          <w:rStyle w:val="20"/>
          <w:rFonts w:eastAsia="Arial Unicode MS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B53675" w:rsidRDefault="00B53675" w:rsidP="00C27E1E">
      <w:pPr>
        <w:spacing w:line="326" w:lineRule="exact"/>
        <w:jc w:val="both"/>
      </w:pPr>
      <w:r>
        <w:rPr>
          <w:rStyle w:val="20"/>
          <w:rFonts w:eastAsia="Arial Unicode MS"/>
        </w:rPr>
        <w:t xml:space="preserve">         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</w:t>
      </w:r>
      <w:proofErr w:type="gramStart"/>
      <w:r>
        <w:rPr>
          <w:rStyle w:val="20"/>
          <w:rFonts w:eastAsia="Arial Unicode MS"/>
        </w:rPr>
        <w:t>а(</w:t>
      </w:r>
      <w:proofErr w:type="gramEnd"/>
      <w:r>
        <w:rPr>
          <w:rStyle w:val="20"/>
          <w:rFonts w:eastAsia="Arial Unicode MS"/>
        </w:rPr>
        <w:t>заключение договоров о со</w:t>
      </w:r>
      <w:r>
        <w:rPr>
          <w:rStyle w:val="20"/>
          <w:rFonts w:eastAsia="Arial Unicode MS"/>
        </w:rPr>
        <w:softHyphen/>
        <w:t xml:space="preserve">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rStyle w:val="20"/>
          <w:rFonts w:eastAsia="Arial Unicode MS"/>
        </w:rPr>
        <w:t>вебинарах</w:t>
      </w:r>
      <w:proofErr w:type="spellEnd"/>
      <w:r>
        <w:rPr>
          <w:rStyle w:val="20"/>
          <w:rFonts w:eastAsia="Arial Unicode MS"/>
        </w:rPr>
        <w:t>, семинарах по про</w:t>
      </w:r>
      <w:r>
        <w:rPr>
          <w:rStyle w:val="20"/>
          <w:rFonts w:eastAsia="Arial Unicode MS"/>
        </w:rPr>
        <w:softHyphen/>
        <w:t>блемам наставничества и т.п.);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способствует организации условий для непрерывного повышения про</w:t>
      </w:r>
      <w:r>
        <w:rPr>
          <w:rStyle w:val="20"/>
          <w:rFonts w:eastAsia="Arial Unicode MS"/>
        </w:rPr>
        <w:softHyphen/>
        <w:t>фессионального мастерства педагогических работников, аккумулирования и распространения лучших практик наставничества педагогических работни</w:t>
      </w:r>
      <w:r>
        <w:rPr>
          <w:rStyle w:val="20"/>
          <w:rFonts w:eastAsia="Arial Unicode MS"/>
        </w:rPr>
        <w:softHyphen/>
        <w:t>ков.</w:t>
      </w:r>
    </w:p>
    <w:p w:rsidR="00B53675" w:rsidRDefault="00B53675" w:rsidP="00C27E1E">
      <w:pPr>
        <w:spacing w:line="322" w:lineRule="exact"/>
        <w:jc w:val="both"/>
      </w:pPr>
      <w:r>
        <w:rPr>
          <w:rStyle w:val="20"/>
          <w:rFonts w:eastAsia="Arial Unicode MS"/>
        </w:rPr>
        <w:t xml:space="preserve">       3.4 Куратор реализации программ наставничества: назначается руководителем образовательной организации из числа заме</w:t>
      </w:r>
      <w:r>
        <w:rPr>
          <w:rStyle w:val="20"/>
          <w:rFonts w:eastAsia="Arial Unicode MS"/>
        </w:rPr>
        <w:softHyphen/>
        <w:t>стителей руководителя;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своевременно (не менее одного раза в год) актуализирует информа</w:t>
      </w:r>
      <w:r>
        <w:rPr>
          <w:rStyle w:val="20"/>
          <w:rFonts w:eastAsia="Arial Unicode MS"/>
        </w:rPr>
        <w:softHyphen/>
        <w:t>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предлагает руководителю образовательной организации для утверждения состава школьного методического объединения наставников;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разрабатывает Дорожную карту (план мероприятий) по реализации По</w:t>
      </w:r>
      <w:r>
        <w:rPr>
          <w:rStyle w:val="20"/>
          <w:rFonts w:eastAsia="Arial Unicode MS"/>
        </w:rPr>
        <w:softHyphen/>
        <w:t>ложения о системе наставничества педагогических работников в образователь</w:t>
      </w:r>
      <w:r>
        <w:rPr>
          <w:rStyle w:val="20"/>
          <w:rFonts w:eastAsia="Arial Unicode MS"/>
        </w:rPr>
        <w:softHyphen/>
        <w:t>ной организации;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персонифицированный учет наставников и наставляемых, в том числе в цифровом формате с использованием ресурсов Интернета - офи</w:t>
      </w:r>
      <w:r>
        <w:rPr>
          <w:rStyle w:val="20"/>
          <w:rFonts w:eastAsia="Arial Unicode MS"/>
        </w:rPr>
        <w:softHyphen/>
        <w:t>циального сайта образовательной организации/страницы, социальных сетей;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формирует банк индивидуальных/групповых персонализированных про</w:t>
      </w:r>
      <w:r>
        <w:rPr>
          <w:rStyle w:val="20"/>
          <w:rFonts w:eastAsia="Arial Unicode MS"/>
        </w:rPr>
        <w:softHyphen/>
        <w:t>грамм наставничества педагогических работников, осуществляет описание наиболее успешного и эффективного опыта;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осуществляет координацию деятельности по наставничеству с ответ</w:t>
      </w:r>
      <w:r>
        <w:rPr>
          <w:rStyle w:val="20"/>
          <w:rFonts w:eastAsia="Arial Unicode MS"/>
        </w:rPr>
        <w:softHyphen/>
        <w:t>ственными и неформальными представителями региональной системы настав</w:t>
      </w:r>
      <w:r>
        <w:rPr>
          <w:rStyle w:val="20"/>
          <w:rFonts w:eastAsia="Arial Unicode MS"/>
        </w:rPr>
        <w:softHyphen/>
        <w:t>ничества, с сетевыми педагогическими сообществами;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организует повышение уровня профессионального мастерства наставни</w:t>
      </w:r>
      <w:r>
        <w:rPr>
          <w:rStyle w:val="20"/>
          <w:rFonts w:eastAsia="Arial Unicode MS"/>
        </w:rPr>
        <w:softHyphen/>
        <w:t xml:space="preserve">ков, в том числе на </w:t>
      </w:r>
      <w:proofErr w:type="spellStart"/>
      <w:r>
        <w:rPr>
          <w:rStyle w:val="20"/>
          <w:rFonts w:eastAsia="Arial Unicode MS"/>
        </w:rPr>
        <w:t>стажировочных</w:t>
      </w:r>
      <w:proofErr w:type="spellEnd"/>
      <w:r>
        <w:rPr>
          <w:rStyle w:val="20"/>
          <w:rFonts w:eastAsia="Arial Unicode MS"/>
        </w:rPr>
        <w:t xml:space="preserve"> площадках и в базовых школах с привлече</w:t>
      </w:r>
      <w:r>
        <w:rPr>
          <w:rStyle w:val="20"/>
          <w:rFonts w:eastAsia="Arial Unicode MS"/>
        </w:rPr>
        <w:softHyphen/>
        <w:t>нием наставников из других образовательных организаций;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курирует процесс разработки и реализации персонализированных про</w:t>
      </w:r>
      <w:r>
        <w:rPr>
          <w:rStyle w:val="20"/>
          <w:rFonts w:eastAsia="Arial Unicode MS"/>
        </w:rPr>
        <w:softHyphen/>
        <w:t>грамм наставничества;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организует совместно с руководителем образовательной организации мо</w:t>
      </w:r>
      <w:r>
        <w:rPr>
          <w:rStyle w:val="20"/>
          <w:rFonts w:eastAsia="Arial Unicode MS"/>
        </w:rPr>
        <w:softHyphen/>
        <w:t>ниторинг реализации системы наставничества педагогических работни</w:t>
      </w:r>
      <w:r>
        <w:rPr>
          <w:rStyle w:val="20"/>
          <w:rFonts w:eastAsia="Arial Unicode MS"/>
        </w:rPr>
        <w:softHyphen/>
        <w:t>ков в образовательной организации;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</w:t>
      </w:r>
      <w:r>
        <w:rPr>
          <w:rStyle w:val="20"/>
          <w:rFonts w:eastAsia="Arial Unicode MS"/>
        </w:rPr>
        <w:lastRenderedPageBreak/>
        <w:t xml:space="preserve">квалификации педагогических работников, формирует итоговый аналитический отчет о </w:t>
      </w:r>
      <w:proofErr w:type="spellStart"/>
      <w:r>
        <w:rPr>
          <w:rStyle w:val="20"/>
          <w:rFonts w:eastAsia="Arial Unicode MS"/>
        </w:rPr>
        <w:t>реализациисистемы</w:t>
      </w:r>
      <w:proofErr w:type="spellEnd"/>
      <w:r>
        <w:rPr>
          <w:rStyle w:val="20"/>
          <w:rFonts w:eastAsia="Arial Unicode MS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B53675" w:rsidRDefault="00B53675" w:rsidP="00C27E1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фиксирует данные о количестве участников персонализированных про</w:t>
      </w:r>
      <w:r>
        <w:rPr>
          <w:rStyle w:val="20"/>
          <w:rFonts w:eastAsia="Arial Unicode MS"/>
        </w:rPr>
        <w:softHyphen/>
        <w:t>грамм наставничества в формах статистического наблюдения.</w:t>
      </w:r>
    </w:p>
    <w:p w:rsidR="008D7965" w:rsidRPr="00C27E1E" w:rsidRDefault="00B53675" w:rsidP="00C27E1E">
      <w:pPr>
        <w:pStyle w:val="a4"/>
        <w:numPr>
          <w:ilvl w:val="1"/>
          <w:numId w:val="22"/>
        </w:numPr>
        <w:spacing w:line="322" w:lineRule="exact"/>
        <w:jc w:val="both"/>
        <w:rPr>
          <w:rStyle w:val="20"/>
          <w:rFonts w:eastAsia="Arial Unicode MS"/>
        </w:rPr>
      </w:pPr>
      <w:r w:rsidRPr="00C27E1E">
        <w:rPr>
          <w:rStyle w:val="20"/>
          <w:rFonts w:eastAsia="Arial Unicode MS"/>
        </w:rPr>
        <w:t>Методическое объединение наставников/</w:t>
      </w:r>
      <w:proofErr w:type="spellStart"/>
      <w:r w:rsidRPr="00C27E1E">
        <w:rPr>
          <w:rStyle w:val="20"/>
          <w:rFonts w:eastAsia="Arial Unicode MS"/>
        </w:rPr>
        <w:t>комисеия</w:t>
      </w:r>
      <w:proofErr w:type="spellEnd"/>
      <w:r w:rsidRPr="00C27E1E">
        <w:rPr>
          <w:rStyle w:val="20"/>
          <w:rFonts w:eastAsia="Arial Unicode MS"/>
        </w:rPr>
        <w:t>/совет (при</w:t>
      </w:r>
      <w:r w:rsidR="00752692" w:rsidRPr="00C27E1E">
        <w:rPr>
          <w:rStyle w:val="20"/>
          <w:rFonts w:eastAsia="Arial Unicode MS"/>
        </w:rPr>
        <w:t xml:space="preserve"> его наличии):</w:t>
      </w:r>
    </w:p>
    <w:p w:rsidR="00752692" w:rsidRDefault="00752692" w:rsidP="00C27E1E">
      <w:pPr>
        <w:pStyle w:val="a4"/>
        <w:spacing w:line="322" w:lineRule="exact"/>
        <w:ind w:left="142" w:firstLine="659"/>
        <w:jc w:val="both"/>
      </w:pPr>
      <w:r w:rsidRPr="008D7965">
        <w:rPr>
          <w:rStyle w:val="20"/>
          <w:rFonts w:eastAsia="Arial Unicode MS"/>
        </w:rPr>
        <w:t xml:space="preserve"> совместно с куратором принимает участие в разработке локальных ак</w:t>
      </w:r>
      <w:r w:rsidRPr="008D7965">
        <w:rPr>
          <w:rStyle w:val="20"/>
          <w:rFonts w:eastAsia="Arial Unicode MS"/>
        </w:rPr>
        <w:softHyphen/>
        <w:t>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ведет учет сведений о молодых/начинающих специалистах и иных катего</w:t>
      </w:r>
      <w:r>
        <w:rPr>
          <w:rStyle w:val="20"/>
          <w:rFonts w:eastAsia="Arial Unicode MS"/>
        </w:rPr>
        <w:softHyphen/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</w:t>
      </w:r>
      <w:r>
        <w:rPr>
          <w:rStyle w:val="20"/>
          <w:rFonts w:eastAsia="Arial Unicode MS"/>
        </w:rPr>
        <w:softHyphen/>
        <w:t>гогов и групп педагогических работников;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принимает участие в разработке методического сопровождения разнооб</w:t>
      </w:r>
      <w:r>
        <w:rPr>
          <w:rStyle w:val="20"/>
          <w:rFonts w:eastAsia="Arial Unicode MS"/>
        </w:rPr>
        <w:softHyphen/>
        <w:t>разных форм наставничества педагогических работников;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осуществляет организационно-педагогическое, учебно-методическое, обеспечение реализации персонализированных программ наставниче</w:t>
      </w:r>
      <w:r>
        <w:rPr>
          <w:rStyle w:val="20"/>
          <w:rFonts w:eastAsia="Arial Unicode MS"/>
        </w:rPr>
        <w:softHyphen/>
        <w:t>ства в образовательной организации;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752692" w:rsidRDefault="00752692" w:rsidP="00C27E1E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является открытой площадкой для осуществления консультационных, со</w:t>
      </w:r>
      <w:r>
        <w:rPr>
          <w:rStyle w:val="20"/>
          <w:rFonts w:eastAsia="Arial Unicode MS"/>
        </w:rPr>
        <w:softHyphen/>
        <w:t>гласовательных функций и функций медиации;</w:t>
      </w:r>
    </w:p>
    <w:p w:rsidR="00752692" w:rsidRDefault="00752692" w:rsidP="00FE2848">
      <w:pPr>
        <w:spacing w:line="322" w:lineRule="exact"/>
        <w:ind w:firstLine="720"/>
        <w:jc w:val="both"/>
      </w:pPr>
      <w:r>
        <w:rPr>
          <w:rStyle w:val="20"/>
          <w:rFonts w:eastAsia="Arial Unicode MS"/>
        </w:rPr>
        <w:t>совместно с руководителем образовательной организации, куратором реа</w:t>
      </w:r>
      <w:r>
        <w:rPr>
          <w:rStyle w:val="20"/>
          <w:rFonts w:eastAsia="Arial Unicode MS"/>
        </w:rPr>
        <w:softHyphen/>
        <w:t>лизации программ наставничества участвует в разработке материальных и нематериальных стимулов поощрения наставников;</w:t>
      </w:r>
    </w:p>
    <w:p w:rsidR="00752692" w:rsidRDefault="00752692" w:rsidP="00FE2848">
      <w:pPr>
        <w:tabs>
          <w:tab w:val="left" w:pos="5179"/>
        </w:tabs>
        <w:spacing w:line="322" w:lineRule="exact"/>
        <w:ind w:firstLine="720"/>
        <w:jc w:val="both"/>
      </w:pPr>
      <w:r>
        <w:rPr>
          <w:rStyle w:val="20"/>
          <w:rFonts w:eastAsia="Arial Unicode MS"/>
        </w:rPr>
        <w:t>принимает участие в формировании банка лучших практик наставниче</w:t>
      </w:r>
      <w:r>
        <w:rPr>
          <w:rStyle w:val="20"/>
          <w:rFonts w:eastAsia="Arial Unicode MS"/>
        </w:rPr>
        <w:softHyphen/>
        <w:t>ства педагогическ</w:t>
      </w:r>
      <w:r w:rsidR="008D7965">
        <w:rPr>
          <w:rStyle w:val="20"/>
          <w:rFonts w:eastAsia="Arial Unicode MS"/>
        </w:rPr>
        <w:t xml:space="preserve">их работников, </w:t>
      </w:r>
      <w:r>
        <w:rPr>
          <w:rStyle w:val="20"/>
          <w:rFonts w:eastAsia="Arial Unicode MS"/>
        </w:rPr>
        <w:t>информационном сопровождении</w:t>
      </w:r>
    </w:p>
    <w:p w:rsidR="00752692" w:rsidRDefault="00752692" w:rsidP="00FE2848">
      <w:pPr>
        <w:spacing w:line="322" w:lineRule="exact"/>
        <w:jc w:val="both"/>
      </w:pPr>
      <w:r>
        <w:rPr>
          <w:rStyle w:val="20"/>
          <w:rFonts w:eastAsia="Arial Unicode MS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8D7965" w:rsidRDefault="00752692" w:rsidP="00FE2848">
      <w:pPr>
        <w:tabs>
          <w:tab w:val="left" w:pos="1239"/>
        </w:tabs>
        <w:spacing w:line="322" w:lineRule="exact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 3.6 Персонализированная программа наставничества</w:t>
      </w:r>
      <w:r w:rsidR="008D7965">
        <w:rPr>
          <w:rStyle w:val="20"/>
          <w:rFonts w:eastAsia="Arial Unicode MS"/>
        </w:rPr>
        <w:t>.</w:t>
      </w:r>
    </w:p>
    <w:p w:rsidR="00752692" w:rsidRDefault="00752692" w:rsidP="00FE2848">
      <w:pPr>
        <w:tabs>
          <w:tab w:val="left" w:pos="1239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 Исходя из потребности лица, в отношении которого осуществляется наставничество, в профессиональных знаниях и навыках, а также в соответ</w:t>
      </w:r>
      <w:r>
        <w:rPr>
          <w:rStyle w:val="20"/>
          <w:rFonts w:eastAsia="Arial Unicode MS"/>
        </w:rPr>
        <w:softHyphen/>
        <w:t>ствии с уровнем его начальной подготовки и опытом работы наставник состав</w:t>
      </w:r>
      <w:r>
        <w:rPr>
          <w:rStyle w:val="20"/>
          <w:rFonts w:eastAsia="Arial Unicode MS"/>
        </w:rPr>
        <w:softHyphen/>
        <w:t xml:space="preserve">ляет персонализированную программу наставничества (далее - </w:t>
      </w:r>
      <w:r>
        <w:rPr>
          <w:rStyle w:val="20"/>
          <w:rFonts w:eastAsia="Arial Unicode MS"/>
        </w:rPr>
        <w:lastRenderedPageBreak/>
        <w:t>программа). Программа может включать:</w:t>
      </w:r>
    </w:p>
    <w:p w:rsidR="00752692" w:rsidRDefault="00752692" w:rsidP="00C27E1E">
      <w:pPr>
        <w:spacing w:line="322" w:lineRule="exact"/>
        <w:ind w:firstLine="840"/>
        <w:jc w:val="both"/>
      </w:pPr>
      <w:r>
        <w:rPr>
          <w:rStyle w:val="20"/>
          <w:rFonts w:eastAsia="Arial Unicode MS"/>
        </w:rPr>
        <w:t>мероприятия по ознакомлению лица, в отношении которого осуществля</w:t>
      </w:r>
      <w:r>
        <w:rPr>
          <w:rStyle w:val="20"/>
          <w:rFonts w:eastAsia="Arial Unicode MS"/>
        </w:rPr>
        <w:softHyphen/>
        <w:t>ется наставничество, с рабочим местом и коллективом;</w:t>
      </w:r>
    </w:p>
    <w:p w:rsidR="00752692" w:rsidRDefault="00752692" w:rsidP="00C27E1E">
      <w:pPr>
        <w:pStyle w:val="a3"/>
        <w:spacing w:line="276" w:lineRule="auto"/>
        <w:jc w:val="both"/>
      </w:pPr>
      <w:r>
        <w:rPr>
          <w:rStyle w:val="20"/>
          <w:rFonts w:eastAsia="Arial Unicode MS"/>
        </w:rPr>
        <w:t>мероприятия по ознакомлению лица, в отношении которого осуществля</w:t>
      </w:r>
      <w:r>
        <w:rPr>
          <w:rStyle w:val="20"/>
          <w:rFonts w:eastAsia="Arial Unicode MS"/>
        </w:rPr>
        <w:softHyphen/>
        <w:t>ется наставничество, с должностными обязанностями, квалификационными требованиями;</w:t>
      </w:r>
    </w:p>
    <w:p w:rsidR="00B53675" w:rsidRDefault="00FE2848" w:rsidP="00C27E1E">
      <w:pPr>
        <w:pStyle w:val="a3"/>
        <w:spacing w:line="276" w:lineRule="auto"/>
        <w:jc w:val="both"/>
      </w:pPr>
      <w:r>
        <w:rPr>
          <w:rStyle w:val="20"/>
          <w:rFonts w:eastAsia="Arial Unicode MS"/>
        </w:rPr>
        <w:t xml:space="preserve">          </w:t>
      </w:r>
      <w:r w:rsidR="008D7965">
        <w:rPr>
          <w:rStyle w:val="20"/>
          <w:rFonts w:eastAsia="Arial Unicode MS"/>
        </w:rPr>
        <w:t>совокупность мер по профессиональной и должностной адаптации лица</w:t>
      </w:r>
      <w:r>
        <w:rPr>
          <w:rStyle w:val="20"/>
          <w:rFonts w:eastAsia="Arial Unicode MS"/>
        </w:rPr>
        <w:t xml:space="preserve"> </w:t>
      </w:r>
      <w:r w:rsidR="008D7965">
        <w:rPr>
          <w:rStyle w:val="20"/>
          <w:rFonts w:eastAsia="Arial Unicode MS"/>
        </w:rPr>
        <w:t xml:space="preserve">в </w:t>
      </w:r>
      <w:proofErr w:type="gramStart"/>
      <w:r w:rsidR="008D7965">
        <w:rPr>
          <w:rStyle w:val="20"/>
          <w:rFonts w:eastAsia="Arial Unicode MS"/>
        </w:rPr>
        <w:t>отношении</w:t>
      </w:r>
      <w:proofErr w:type="gramEnd"/>
      <w:r w:rsidR="008D7965">
        <w:rPr>
          <w:rStyle w:val="20"/>
          <w:rFonts w:eastAsia="Arial Unicode MS"/>
        </w:rPr>
        <w:t xml:space="preserve"> которого осуществляется наставничество</w:t>
      </w:r>
      <w:r w:rsidR="00C27E1E">
        <w:rPr>
          <w:rStyle w:val="20"/>
          <w:rFonts w:eastAsia="Arial Unicode MS"/>
        </w:rPr>
        <w:t>;</w:t>
      </w:r>
    </w:p>
    <w:p w:rsidR="00FE2848" w:rsidRDefault="00FE2848" w:rsidP="00E00A5E">
      <w:pPr>
        <w:pStyle w:val="a3"/>
        <w:spacing w:line="276" w:lineRule="auto"/>
        <w:ind w:firstLine="708"/>
        <w:jc w:val="both"/>
      </w:pPr>
      <w:r>
        <w:rPr>
          <w:rStyle w:val="20"/>
          <w:rFonts w:eastAsia="Arial Unicode MS"/>
        </w:rPr>
        <w:t>изучение теоретических и практических вопросов, касающихся исполне</w:t>
      </w:r>
      <w:r>
        <w:rPr>
          <w:rStyle w:val="20"/>
          <w:rFonts w:eastAsia="Arial Unicode MS"/>
        </w:rPr>
        <w:softHyphen/>
      </w:r>
      <w:bookmarkStart w:id="1" w:name="bookmark3"/>
      <w:r>
        <w:rPr>
          <w:rStyle w:val="30"/>
          <w:rFonts w:eastAsia="Arial Unicode MS"/>
        </w:rPr>
        <w:t>ния должностных обязанностей;</w:t>
      </w:r>
      <w:bookmarkEnd w:id="1"/>
    </w:p>
    <w:p w:rsidR="00FE2848" w:rsidRDefault="00FE2848" w:rsidP="00E00A5E">
      <w:pPr>
        <w:pStyle w:val="a3"/>
        <w:spacing w:line="276" w:lineRule="auto"/>
        <w:ind w:firstLine="708"/>
        <w:jc w:val="both"/>
      </w:pPr>
      <w:r>
        <w:rPr>
          <w:rStyle w:val="20"/>
          <w:rFonts w:eastAsia="Arial Unicode MS"/>
        </w:rPr>
        <w:t>выполнение лицом, в отношении которого осуществляется наставниче</w:t>
      </w:r>
      <w:r>
        <w:rPr>
          <w:rStyle w:val="20"/>
          <w:rFonts w:eastAsia="Arial Unicode MS"/>
        </w:rPr>
        <w:softHyphen/>
        <w:t>ство, практических заданий;</w:t>
      </w:r>
    </w:p>
    <w:p w:rsidR="00FE2848" w:rsidRDefault="00FE2848" w:rsidP="00E00A5E">
      <w:pPr>
        <w:pStyle w:val="a3"/>
        <w:spacing w:line="276" w:lineRule="auto"/>
        <w:ind w:firstLine="708"/>
        <w:jc w:val="both"/>
      </w:pPr>
      <w:r>
        <w:rPr>
          <w:rStyle w:val="20"/>
          <w:rFonts w:eastAsia="Arial Unicode MS"/>
        </w:rPr>
        <w:t>перечень мер по закреплению лицом, в отношении которого осуществля</w:t>
      </w:r>
      <w:r>
        <w:rPr>
          <w:rStyle w:val="20"/>
          <w:rFonts w:eastAsia="Arial Unicode MS"/>
        </w:rPr>
        <w:softHyphen/>
        <w:t>ется наставничество, профессиональных знаний и навыков;</w:t>
      </w:r>
    </w:p>
    <w:p w:rsidR="00FE2848" w:rsidRDefault="00FE2848" w:rsidP="00C27E1E">
      <w:pPr>
        <w:pStyle w:val="a3"/>
        <w:spacing w:line="276" w:lineRule="auto"/>
        <w:jc w:val="both"/>
      </w:pPr>
      <w:r>
        <w:rPr>
          <w:rStyle w:val="20"/>
          <w:rFonts w:eastAsia="Arial Unicode MS"/>
        </w:rPr>
        <w:t>перечень мер по содействию в выполнении должностных обязанностей;</w:t>
      </w:r>
    </w:p>
    <w:p w:rsidR="00FE2848" w:rsidRDefault="00FE2848" w:rsidP="00C27E1E">
      <w:pPr>
        <w:pStyle w:val="a3"/>
        <w:spacing w:line="276" w:lineRule="auto"/>
        <w:jc w:val="both"/>
      </w:pPr>
      <w:r>
        <w:rPr>
          <w:rStyle w:val="20"/>
          <w:rFonts w:eastAsia="Arial Unicode MS"/>
        </w:rPr>
        <w:t>другие мероприятия по наставничеству.</w:t>
      </w:r>
    </w:p>
    <w:p w:rsidR="00FE2848" w:rsidRDefault="00FE2848" w:rsidP="00FE284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Программа составляется наставником не позднее 10 дней со дня утвер</w:t>
      </w:r>
      <w:r>
        <w:rPr>
          <w:rStyle w:val="20"/>
          <w:rFonts w:eastAsia="Arial Unicode MS"/>
        </w:rPr>
        <w:softHyphen/>
        <w:t>ждения его кандидатуры приказом организации. Лицо, в отношении которого осуществляется наставничество, знакомится с программой.</w:t>
      </w:r>
    </w:p>
    <w:p w:rsidR="00FE2848" w:rsidRDefault="00FE2848" w:rsidP="00FE284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В зависимости от производственных условий наставник и лицо, в отно</w:t>
      </w:r>
      <w:r>
        <w:rPr>
          <w:rStyle w:val="20"/>
          <w:rFonts w:eastAsia="Arial Unicode MS"/>
        </w:rPr>
        <w:softHyphen/>
        <w:t xml:space="preserve">шении которого осуществляется наставничество, могут быть освобождены от выполнения непосредственных должностных обязанностей в условиях </w:t>
      </w:r>
      <w:proofErr w:type="spellStart"/>
      <w:r>
        <w:rPr>
          <w:rStyle w:val="20"/>
          <w:rFonts w:eastAsia="Arial Unicode MS"/>
        </w:rPr>
        <w:t>форс</w:t>
      </w:r>
      <w:r>
        <w:rPr>
          <w:rStyle w:val="20"/>
          <w:rFonts w:eastAsia="Arial Unicode MS"/>
        </w:rPr>
        <w:softHyphen/>
        <w:t>мажора</w:t>
      </w:r>
      <w:proofErr w:type="spellEnd"/>
      <w:r>
        <w:rPr>
          <w:rStyle w:val="20"/>
          <w:rFonts w:eastAsia="Arial Unicode MS"/>
        </w:rPr>
        <w:t>.</w:t>
      </w:r>
    </w:p>
    <w:p w:rsidR="00FE2848" w:rsidRDefault="00FE2848" w:rsidP="00FE2848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E00A5E" w:rsidRDefault="00FE2848" w:rsidP="00E00A5E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В течение 10 дней по завершении наставничества лицо, в отношении ко</w:t>
      </w:r>
      <w:r>
        <w:rPr>
          <w:rStyle w:val="20"/>
          <w:rFonts w:eastAsia="Arial Unicode MS"/>
        </w:rPr>
        <w:softHyphen/>
        <w:t>торого осуществлялось наставничество, составляет отчет о процессе прохожде</w:t>
      </w:r>
      <w:r>
        <w:rPr>
          <w:rStyle w:val="20"/>
          <w:rFonts w:eastAsia="Arial Unicode MS"/>
        </w:rPr>
        <w:softHyphen/>
        <w:t>ния наставничества и работе наставника, включая оценку деятельности настав</w:t>
      </w:r>
      <w:r>
        <w:rPr>
          <w:rStyle w:val="20"/>
          <w:rFonts w:eastAsia="Arial Unicode MS"/>
        </w:rPr>
        <w:softHyphen/>
        <w:t>ника.</w:t>
      </w:r>
    </w:p>
    <w:p w:rsidR="00FE2848" w:rsidRDefault="00FE2848" w:rsidP="00E00A5E">
      <w:pPr>
        <w:spacing w:line="322" w:lineRule="exact"/>
        <w:jc w:val="both"/>
      </w:pPr>
      <w:r>
        <w:rPr>
          <w:rStyle w:val="20"/>
          <w:rFonts w:eastAsia="Arial Unicode MS"/>
        </w:rPr>
        <w:t xml:space="preserve">  3.7 Назначение наставников осуществляется:</w:t>
      </w:r>
    </w:p>
    <w:p w:rsidR="00FE2848" w:rsidRDefault="00FE2848" w:rsidP="0015515B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на добровольной основе с обязательным письменным согласием лица, назначаемого наставником, и лица, в отношении которого осуществляется наставничество;</w:t>
      </w:r>
    </w:p>
    <w:p w:rsidR="00FE2848" w:rsidRDefault="00FE2848" w:rsidP="0015515B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 xml:space="preserve">не позднее </w:t>
      </w:r>
      <w:r w:rsidRPr="00E00A5E">
        <w:rPr>
          <w:rStyle w:val="20"/>
          <w:rFonts w:eastAsia="Arial Unicode MS"/>
        </w:rPr>
        <w:t xml:space="preserve">30 </w:t>
      </w:r>
      <w:r w:rsidRPr="00E00A5E">
        <w:rPr>
          <w:rStyle w:val="212pt"/>
          <w:rFonts w:eastAsia="Arial Unicode MS"/>
          <w:sz w:val="28"/>
          <w:szCs w:val="28"/>
        </w:rPr>
        <w:t xml:space="preserve">календарных дней </w:t>
      </w:r>
      <w:r w:rsidRPr="00E00A5E">
        <w:rPr>
          <w:rStyle w:val="20"/>
          <w:rFonts w:eastAsia="Arial Unicode MS"/>
        </w:rPr>
        <w:t xml:space="preserve">со </w:t>
      </w:r>
      <w:r w:rsidRPr="00E00A5E">
        <w:rPr>
          <w:rStyle w:val="212pt"/>
          <w:rFonts w:eastAsia="Arial Unicode MS"/>
          <w:sz w:val="28"/>
          <w:szCs w:val="28"/>
        </w:rPr>
        <w:t>дня фактического допущения к работе</w:t>
      </w:r>
      <w:r>
        <w:rPr>
          <w:rStyle w:val="212pt"/>
          <w:rFonts w:eastAsia="Arial Unicode MS"/>
        </w:rPr>
        <w:t xml:space="preserve"> </w:t>
      </w:r>
      <w:r>
        <w:rPr>
          <w:rStyle w:val="20"/>
          <w:rFonts w:eastAsia="Arial Unicode MS"/>
        </w:rPr>
        <w:t>лица, в отношении которого осуществляется наставничество;</w:t>
      </w:r>
    </w:p>
    <w:p w:rsidR="00FE2848" w:rsidRDefault="00FE2848" w:rsidP="0015515B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приказом организации или иным документом, предусмотренным локаль</w:t>
      </w:r>
      <w:r>
        <w:rPr>
          <w:rStyle w:val="20"/>
          <w:rFonts w:eastAsia="Arial Unicode MS"/>
        </w:rPr>
        <w:softHyphen/>
        <w:t>ными актами организации.</w:t>
      </w:r>
    </w:p>
    <w:p w:rsidR="00FE2848" w:rsidRDefault="00FE2848" w:rsidP="0015515B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FE2848" w:rsidRDefault="00FE2848" w:rsidP="0015515B">
      <w:pPr>
        <w:spacing w:line="317" w:lineRule="exact"/>
        <w:ind w:firstLine="800"/>
        <w:jc w:val="both"/>
      </w:pPr>
      <w:r>
        <w:rPr>
          <w:rStyle w:val="20"/>
          <w:rFonts w:eastAsia="Arial Unicode MS"/>
        </w:rPr>
        <w:t xml:space="preserve">Число лиц, в отношении которых наставник одновременно </w:t>
      </w:r>
      <w:r>
        <w:rPr>
          <w:rStyle w:val="20"/>
          <w:rFonts w:eastAsia="Arial Unicode MS"/>
        </w:rPr>
        <w:lastRenderedPageBreak/>
        <w:t>осуществляет наставничество, определяется в зависимости от его профессиональной подго</w:t>
      </w:r>
      <w:r>
        <w:rPr>
          <w:rStyle w:val="20"/>
          <w:rFonts w:eastAsia="Arial Unicode MS"/>
        </w:rPr>
        <w:softHyphen/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:rsidR="00A20CAF" w:rsidRDefault="00A20CAF" w:rsidP="00E00A5E">
      <w:pPr>
        <w:pStyle w:val="a4"/>
        <w:numPr>
          <w:ilvl w:val="1"/>
          <w:numId w:val="23"/>
        </w:numPr>
        <w:tabs>
          <w:tab w:val="left" w:pos="1346"/>
        </w:tabs>
        <w:spacing w:line="317" w:lineRule="exact"/>
        <w:jc w:val="both"/>
      </w:pPr>
      <w:r w:rsidRPr="00E00A5E">
        <w:rPr>
          <w:rStyle w:val="20"/>
          <w:rFonts w:eastAsia="Arial Unicode MS"/>
        </w:rPr>
        <w:t>Замена наставника производится в следующих случаях:</w:t>
      </w:r>
    </w:p>
    <w:p w:rsidR="00A20CAF" w:rsidRDefault="00A20CAF" w:rsidP="00A20CAF">
      <w:pPr>
        <w:spacing w:line="317" w:lineRule="exact"/>
        <w:ind w:left="426" w:hanging="426"/>
      </w:pPr>
      <w:r>
        <w:rPr>
          <w:rStyle w:val="20"/>
          <w:rFonts w:eastAsia="Arial Unicode MS"/>
        </w:rPr>
        <w:t>прекращение трудового договора с наставником;</w:t>
      </w:r>
    </w:p>
    <w:p w:rsidR="00A20CAF" w:rsidRDefault="00A20CAF" w:rsidP="00A20CAF">
      <w:pPr>
        <w:spacing w:line="317" w:lineRule="exact"/>
        <w:ind w:firstLine="800"/>
      </w:pPr>
      <w:r>
        <w:rPr>
          <w:rStyle w:val="20"/>
          <w:rFonts w:eastAsia="Arial Unicode MS"/>
        </w:rPr>
        <w:t>перевод наставника или лица, в отношении которого</w:t>
      </w:r>
      <w:r w:rsidRPr="00A20CAF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осуществляется наставничество на другую должность (профессию) или в другое структурное подразделение организации;</w:t>
      </w:r>
    </w:p>
    <w:p w:rsidR="009C5899" w:rsidRDefault="009C5899" w:rsidP="009C5899">
      <w:pPr>
        <w:spacing w:line="322" w:lineRule="exact"/>
        <w:ind w:firstLine="780"/>
      </w:pPr>
      <w:r>
        <w:rPr>
          <w:rStyle w:val="20"/>
          <w:rFonts w:eastAsia="Arial Unicode MS"/>
        </w:rPr>
        <w:t>просьба наставника или лица, в отношении которого осуществляется наставничество;</w:t>
      </w:r>
    </w:p>
    <w:p w:rsidR="009C5899" w:rsidRDefault="009C5899" w:rsidP="009C5899">
      <w:pPr>
        <w:spacing w:line="322" w:lineRule="exact"/>
        <w:ind w:firstLine="780"/>
      </w:pPr>
      <w:r>
        <w:rPr>
          <w:rStyle w:val="20"/>
          <w:rFonts w:eastAsia="Arial Unicode MS"/>
        </w:rPr>
        <w:t>неисполнение наставником функций наставничества или своих долж</w:t>
      </w:r>
      <w:r>
        <w:rPr>
          <w:rStyle w:val="20"/>
          <w:rFonts w:eastAsia="Arial Unicode MS"/>
        </w:rPr>
        <w:softHyphen/>
        <w:t>ностных обязанностей;</w:t>
      </w:r>
    </w:p>
    <w:p w:rsidR="009C5899" w:rsidRDefault="009C5899" w:rsidP="009C5899">
      <w:pPr>
        <w:spacing w:line="322" w:lineRule="exact"/>
        <w:ind w:firstLine="780"/>
      </w:pPr>
      <w:r>
        <w:rPr>
          <w:rStyle w:val="20"/>
          <w:rFonts w:eastAsia="Arial Unicode MS"/>
        </w:rPr>
        <w:t>возникновение иных обстоятельств, препятствующих осуществлению наставничества.</w:t>
      </w:r>
    </w:p>
    <w:p w:rsidR="009C5899" w:rsidRDefault="009C5899" w:rsidP="009C5899">
      <w:pPr>
        <w:spacing w:line="322" w:lineRule="exact"/>
        <w:ind w:firstLine="780"/>
      </w:pPr>
      <w:r>
        <w:rPr>
          <w:rStyle w:val="20"/>
          <w:rFonts w:eastAsia="Arial Unicode MS"/>
        </w:rPr>
        <w:t>Замена наставника осуществляется приказом организации.</w:t>
      </w:r>
    </w:p>
    <w:p w:rsidR="009C5899" w:rsidRDefault="009C5899" w:rsidP="009C5899">
      <w:pPr>
        <w:spacing w:after="337" w:line="326" w:lineRule="exact"/>
        <w:ind w:firstLine="780"/>
      </w:pPr>
      <w:r>
        <w:rPr>
          <w:rStyle w:val="20"/>
          <w:rFonts w:eastAsia="Arial Unicode MS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:rsidR="009C5899" w:rsidRPr="00732BB2" w:rsidRDefault="009C5899" w:rsidP="00732BB2">
      <w:pPr>
        <w:pStyle w:val="a4"/>
        <w:numPr>
          <w:ilvl w:val="0"/>
          <w:numId w:val="13"/>
        </w:numPr>
        <w:tabs>
          <w:tab w:val="left" w:pos="3006"/>
        </w:tabs>
        <w:spacing w:after="298" w:line="280" w:lineRule="exact"/>
        <w:jc w:val="center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 w:rsidRPr="00732BB2">
        <w:rPr>
          <w:rStyle w:val="20"/>
          <w:rFonts w:eastAsia="Arial Unicode MS"/>
        </w:rPr>
        <w:t>Права и обязанности наставника</w:t>
      </w:r>
    </w:p>
    <w:p w:rsidR="00732BB2" w:rsidRDefault="00732BB2" w:rsidP="00732BB2">
      <w:pPr>
        <w:pStyle w:val="a4"/>
        <w:numPr>
          <w:ilvl w:val="1"/>
          <w:numId w:val="13"/>
        </w:numPr>
        <w:tabs>
          <w:tab w:val="left" w:pos="1896"/>
        </w:tabs>
        <w:spacing w:line="317" w:lineRule="exact"/>
        <w:jc w:val="both"/>
      </w:pPr>
      <w:r w:rsidRPr="00732BB2">
        <w:rPr>
          <w:rStyle w:val="20"/>
          <w:rFonts w:eastAsia="Arial Unicode MS"/>
        </w:rPr>
        <w:t>Права наставника:</w:t>
      </w:r>
    </w:p>
    <w:p w:rsidR="00732BB2" w:rsidRDefault="00732BB2" w:rsidP="00732BB2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 xml:space="preserve">привлекать для оказания помощи </w:t>
      </w:r>
      <w:proofErr w:type="gramStart"/>
      <w:r>
        <w:rPr>
          <w:rStyle w:val="20"/>
          <w:rFonts w:eastAsia="Arial Unicode MS"/>
        </w:rPr>
        <w:t>наставляемому</w:t>
      </w:r>
      <w:proofErr w:type="gramEnd"/>
      <w:r>
        <w:rPr>
          <w:rStyle w:val="20"/>
          <w:rFonts w:eastAsia="Arial Unicode MS"/>
        </w:rPr>
        <w:t xml:space="preserve"> других педагогических работников образовательной организации с их согласия;</w:t>
      </w:r>
    </w:p>
    <w:p w:rsidR="00732BB2" w:rsidRDefault="00732BB2" w:rsidP="00732BB2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>
        <w:rPr>
          <w:rStyle w:val="20"/>
          <w:rFonts w:eastAsia="Arial Unicode MS"/>
        </w:rPr>
        <w:softHyphen/>
        <w:t>го осуществляется наставничество;</w:t>
      </w:r>
    </w:p>
    <w:p w:rsidR="00732BB2" w:rsidRDefault="00732BB2" w:rsidP="00732BB2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обращаться с заявлением к куратору и руководителю образовательной ор</w:t>
      </w:r>
      <w:r>
        <w:rPr>
          <w:rStyle w:val="20"/>
          <w:rFonts w:eastAsia="Arial Unicode MS"/>
        </w:rPr>
        <w:softHyphen/>
        <w:t>ганизации с просьбой о сложении с него обязанностей наставника;</w:t>
      </w:r>
    </w:p>
    <w:p w:rsidR="00732BB2" w:rsidRDefault="00732BB2" w:rsidP="00732BB2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осуществлять мониторинг деятельности наставляемого в форме личной проверки выполнения заданий.</w:t>
      </w:r>
    </w:p>
    <w:p w:rsidR="00732BB2" w:rsidRDefault="00732BB2" w:rsidP="00C60F27">
      <w:pPr>
        <w:pStyle w:val="a4"/>
        <w:numPr>
          <w:ilvl w:val="1"/>
          <w:numId w:val="13"/>
        </w:numPr>
        <w:tabs>
          <w:tab w:val="left" w:pos="1896"/>
        </w:tabs>
        <w:spacing w:line="317" w:lineRule="exact"/>
        <w:jc w:val="both"/>
      </w:pPr>
      <w:r w:rsidRPr="00C60F27">
        <w:rPr>
          <w:rStyle w:val="20"/>
          <w:rFonts w:eastAsia="Arial Unicode MS"/>
        </w:rPr>
        <w:t>Обязанности наставника:</w:t>
      </w:r>
    </w:p>
    <w:p w:rsidR="00732BB2" w:rsidRDefault="00732BB2" w:rsidP="00C60F27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руководствоваться требованиями законодательства Российской Федера</w:t>
      </w:r>
      <w:r>
        <w:rPr>
          <w:rStyle w:val="20"/>
          <w:rFonts w:eastAsia="Arial Unicode MS"/>
        </w:rPr>
        <w:softHyphen/>
        <w:t>ции, региональными и локальными нормативными правовыми актами образо</w:t>
      </w:r>
      <w:r>
        <w:rPr>
          <w:rStyle w:val="20"/>
          <w:rFonts w:eastAsia="Arial Unicode MS"/>
        </w:rPr>
        <w:softHyphen/>
        <w:t>вательной организации при осуществлении наставнической деятельности;</w:t>
      </w:r>
    </w:p>
    <w:p w:rsidR="00732BB2" w:rsidRDefault="00732BB2" w:rsidP="00C60F27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</w:t>
      </w:r>
      <w:r>
        <w:rPr>
          <w:rStyle w:val="20"/>
          <w:rFonts w:eastAsia="Arial Unicode MS"/>
        </w:rPr>
        <w:softHyphen/>
        <w:t>ничества (предметные кафедры, психологические службы, школа молодого учителя, методический (педагогический) совет и пр.);</w:t>
      </w:r>
    </w:p>
    <w:p w:rsidR="00732BB2" w:rsidRDefault="00732BB2" w:rsidP="00C60F27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осуществлять включение молодого/начинающего специалиста в обще</w:t>
      </w:r>
      <w:r>
        <w:rPr>
          <w:rStyle w:val="20"/>
          <w:rFonts w:eastAsia="Arial Unicode MS"/>
        </w:rPr>
        <w:softHyphen/>
        <w:t>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732BB2" w:rsidRDefault="00732BB2" w:rsidP="00C60F27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lastRenderedPageBreak/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732BB2" w:rsidRDefault="00732BB2" w:rsidP="00C60F27">
      <w:pPr>
        <w:spacing w:line="317" w:lineRule="exact"/>
        <w:ind w:firstLine="780"/>
        <w:jc w:val="both"/>
      </w:pPr>
      <w:r>
        <w:rPr>
          <w:rStyle w:val="20"/>
          <w:rFonts w:eastAsia="Arial Unicode MS"/>
        </w:rPr>
        <w:t>содействовать укреплению и повышению уровня престижности препода</w:t>
      </w:r>
      <w:r>
        <w:rPr>
          <w:rStyle w:val="20"/>
          <w:rFonts w:eastAsia="Arial Unicode MS"/>
        </w:rPr>
        <w:softHyphen/>
        <w:t xml:space="preserve">вательской деятельности, организовать участие в мероприятиях для </w:t>
      </w:r>
      <w:proofErr w:type="spellStart"/>
      <w:r>
        <w:rPr>
          <w:rStyle w:val="20"/>
          <w:rFonts w:eastAsia="Arial Unicode MS"/>
        </w:rPr>
        <w:t>мол</w:t>
      </w:r>
      <w:proofErr w:type="gramStart"/>
      <w:r>
        <w:rPr>
          <w:rStyle w:val="20"/>
          <w:rFonts w:eastAsia="Arial Unicode MS"/>
        </w:rPr>
        <w:t>о</w:t>
      </w:r>
      <w:proofErr w:type="spellEnd"/>
      <w:r>
        <w:rPr>
          <w:rStyle w:val="20"/>
          <w:rFonts w:eastAsia="Arial Unicode MS"/>
        </w:rPr>
        <w:t>-</w:t>
      </w:r>
      <w:proofErr w:type="gramEnd"/>
      <w:r>
        <w:rPr>
          <w:rStyle w:val="20"/>
          <w:rFonts w:eastAsia="Arial Unicode MS"/>
        </w:rPr>
        <w:t xml:space="preserve"> дых/начинающих педагогов различных уровней (профессиональные конкурсы, конференции, форумы и др.);</w:t>
      </w:r>
    </w:p>
    <w:p w:rsidR="000A3AF2" w:rsidRDefault="000A3AF2" w:rsidP="000A3AF2">
      <w:pPr>
        <w:spacing w:line="317" w:lineRule="exact"/>
        <w:ind w:firstLine="780"/>
      </w:pPr>
      <w:r>
        <w:rPr>
          <w:rStyle w:val="20"/>
          <w:rFonts w:eastAsia="Arial Unicode MS"/>
        </w:rPr>
        <w:t>участвовать в обсуждении вопросов, связанных с педагогической дея</w:t>
      </w:r>
      <w:r>
        <w:rPr>
          <w:rStyle w:val="20"/>
          <w:rFonts w:eastAsia="Arial Unicode MS"/>
        </w:rPr>
        <w:softHyphen/>
        <w:t>тельностью наставляемого, вносить предложения о его поощрении или приме</w:t>
      </w:r>
      <w:r>
        <w:rPr>
          <w:rStyle w:val="20"/>
          <w:rFonts w:eastAsia="Arial Unicode MS"/>
        </w:rPr>
        <w:softHyphen/>
        <w:t>нении мер дисциплинарного воздействия;</w:t>
      </w:r>
    </w:p>
    <w:p w:rsidR="000E4FF4" w:rsidRDefault="000A3AF2" w:rsidP="008C14EC">
      <w:pPr>
        <w:spacing w:line="322" w:lineRule="exact"/>
        <w:ind w:firstLine="800"/>
        <w:jc w:val="both"/>
      </w:pPr>
      <w:r>
        <w:rPr>
          <w:rStyle w:val="20"/>
          <w:rFonts w:eastAsia="Arial Unicode MS"/>
        </w:rPr>
        <w:t>рекомендовать участие наставляемого в профессиональных региональ</w:t>
      </w:r>
      <w:r>
        <w:rPr>
          <w:rStyle w:val="20"/>
          <w:rFonts w:eastAsia="Arial Unicode MS"/>
        </w:rPr>
        <w:softHyphen/>
        <w:t xml:space="preserve">ных и федеральных конкурсах, оказывать всестороннюю </w:t>
      </w:r>
      <w:proofErr w:type="spellStart"/>
      <w:r>
        <w:rPr>
          <w:rStyle w:val="20"/>
          <w:rFonts w:eastAsia="Arial Unicode MS"/>
        </w:rPr>
        <w:t>поддержкуи</w:t>
      </w:r>
      <w:proofErr w:type="spellEnd"/>
      <w:r>
        <w:rPr>
          <w:rStyle w:val="20"/>
          <w:rFonts w:eastAsia="Arial Unicode MS"/>
        </w:rPr>
        <w:t xml:space="preserve"> методическое сопровождение.</w:t>
      </w:r>
    </w:p>
    <w:p w:rsidR="004F54DB" w:rsidRDefault="004F54DB" w:rsidP="004F54DB">
      <w:pPr>
        <w:pStyle w:val="a4"/>
        <w:numPr>
          <w:ilvl w:val="0"/>
          <w:numId w:val="13"/>
        </w:numPr>
        <w:tabs>
          <w:tab w:val="left" w:pos="3276"/>
        </w:tabs>
        <w:spacing w:line="648" w:lineRule="exact"/>
        <w:jc w:val="center"/>
      </w:pPr>
      <w:r w:rsidRPr="004F54DB">
        <w:rPr>
          <w:rStyle w:val="20"/>
          <w:rFonts w:eastAsia="Arial Unicode MS"/>
        </w:rPr>
        <w:t>Права и обязанности наставляемого</w:t>
      </w:r>
    </w:p>
    <w:p w:rsidR="004F54DB" w:rsidRDefault="00E00A5E" w:rsidP="004F54DB">
      <w:pPr>
        <w:tabs>
          <w:tab w:val="left" w:pos="851"/>
        </w:tabs>
        <w:spacing w:line="648" w:lineRule="exact"/>
        <w:jc w:val="both"/>
      </w:pPr>
      <w:r>
        <w:rPr>
          <w:rStyle w:val="20"/>
          <w:rFonts w:eastAsia="Arial Unicode MS"/>
        </w:rPr>
        <w:t xml:space="preserve"> </w:t>
      </w:r>
      <w:r w:rsidR="004F54DB">
        <w:rPr>
          <w:rStyle w:val="20"/>
          <w:rFonts w:eastAsia="Arial Unicode MS"/>
        </w:rPr>
        <w:t xml:space="preserve"> 5.1 Права наставляемого:</w:t>
      </w:r>
    </w:p>
    <w:p w:rsidR="004F54DB" w:rsidRDefault="004F54DB" w:rsidP="004F54DB">
      <w:pPr>
        <w:spacing w:line="317" w:lineRule="exact"/>
        <w:ind w:left="560" w:firstLine="149"/>
      </w:pPr>
      <w:r>
        <w:rPr>
          <w:rStyle w:val="20"/>
          <w:rFonts w:eastAsia="Arial Unicode MS"/>
        </w:rPr>
        <w:t>систематически повышать свой профессиональный уровень;</w:t>
      </w:r>
    </w:p>
    <w:p w:rsidR="004F54DB" w:rsidRDefault="004F54DB" w:rsidP="004F54DB">
      <w:pPr>
        <w:spacing w:line="317" w:lineRule="exact"/>
        <w:ind w:left="560" w:firstLine="149"/>
      </w:pPr>
      <w:r>
        <w:rPr>
          <w:rStyle w:val="20"/>
          <w:rFonts w:eastAsia="Arial Unicode MS"/>
        </w:rPr>
        <w:t>участвовать в составлении персонализированной программы наставни</w:t>
      </w:r>
      <w:r>
        <w:rPr>
          <w:rStyle w:val="20"/>
          <w:rFonts w:eastAsia="Arial Unicode MS"/>
        </w:rPr>
        <w:softHyphen/>
        <w:t>чества педагогических работников;</w:t>
      </w:r>
    </w:p>
    <w:p w:rsidR="004F54DB" w:rsidRDefault="004F54DB" w:rsidP="004F54DB">
      <w:pPr>
        <w:spacing w:line="317" w:lineRule="exact"/>
        <w:ind w:left="560" w:firstLine="149"/>
      </w:pPr>
      <w:r>
        <w:rPr>
          <w:rStyle w:val="20"/>
          <w:rFonts w:eastAsia="Arial Unicode MS"/>
        </w:rPr>
        <w:t>обращаться к наставнику за помощью по вопросам, связан</w:t>
      </w:r>
      <w:r>
        <w:rPr>
          <w:rStyle w:val="20"/>
          <w:rFonts w:eastAsia="Arial Unicode MS"/>
        </w:rPr>
        <w:softHyphen/>
        <w:t>ным с должностными обязанностями, профессиональной деятельностью;</w:t>
      </w:r>
    </w:p>
    <w:p w:rsidR="004F54DB" w:rsidRDefault="004F54DB" w:rsidP="004F54DB">
      <w:pPr>
        <w:spacing w:line="317" w:lineRule="exact"/>
        <w:ind w:left="560" w:firstLine="149"/>
      </w:pPr>
      <w:r>
        <w:rPr>
          <w:rStyle w:val="20"/>
          <w:rFonts w:eastAsia="Arial Unicode MS"/>
        </w:rPr>
        <w:t>вносить на рассмотрение предложения по совершенствованию персона</w:t>
      </w:r>
      <w:r>
        <w:rPr>
          <w:rStyle w:val="20"/>
          <w:rFonts w:eastAsia="Arial Unicode MS"/>
        </w:rPr>
        <w:softHyphen/>
        <w:t>лизированных программ наставничества педагогических работников образова</w:t>
      </w:r>
      <w:r>
        <w:rPr>
          <w:rStyle w:val="20"/>
          <w:rFonts w:eastAsia="Arial Unicode MS"/>
        </w:rPr>
        <w:softHyphen/>
        <w:t>тельной организации;</w:t>
      </w:r>
    </w:p>
    <w:p w:rsidR="004F54DB" w:rsidRDefault="004F54DB" w:rsidP="004F54DB">
      <w:pPr>
        <w:spacing w:line="317" w:lineRule="exact"/>
        <w:ind w:left="560" w:firstLine="149"/>
      </w:pPr>
      <w:r>
        <w:rPr>
          <w:rStyle w:val="20"/>
          <w:rFonts w:eastAsia="Arial Unicode MS"/>
        </w:rPr>
        <w:t>обращаться к куратору и руководителю образовательной органи</w:t>
      </w:r>
      <w:r>
        <w:rPr>
          <w:rStyle w:val="20"/>
          <w:rFonts w:eastAsia="Arial Unicode MS"/>
        </w:rPr>
        <w:softHyphen/>
        <w:t>зации с ходатайством о замене наставника.</w:t>
      </w:r>
    </w:p>
    <w:p w:rsidR="004F54DB" w:rsidRDefault="004F54DB" w:rsidP="00E00A5E">
      <w:pPr>
        <w:pStyle w:val="a4"/>
        <w:numPr>
          <w:ilvl w:val="1"/>
          <w:numId w:val="24"/>
        </w:numPr>
        <w:tabs>
          <w:tab w:val="left" w:pos="1972"/>
        </w:tabs>
        <w:spacing w:line="317" w:lineRule="exact"/>
        <w:jc w:val="both"/>
      </w:pPr>
      <w:r w:rsidRPr="00E00A5E">
        <w:rPr>
          <w:rStyle w:val="20"/>
          <w:rFonts w:eastAsia="Arial Unicode MS"/>
        </w:rPr>
        <w:t xml:space="preserve">Обязанности </w:t>
      </w:r>
      <w:proofErr w:type="gramStart"/>
      <w:r w:rsidRPr="00E00A5E">
        <w:rPr>
          <w:rStyle w:val="20"/>
          <w:rFonts w:eastAsia="Arial Unicode MS"/>
        </w:rPr>
        <w:t>наставляемого</w:t>
      </w:r>
      <w:proofErr w:type="gramEnd"/>
      <w:r w:rsidRPr="00E00A5E">
        <w:rPr>
          <w:rStyle w:val="20"/>
          <w:rFonts w:eastAsia="Arial Unicode MS"/>
        </w:rPr>
        <w:t>:</w:t>
      </w:r>
    </w:p>
    <w:p w:rsidR="004F54DB" w:rsidRDefault="004F54DB" w:rsidP="004F54DB">
      <w:pPr>
        <w:spacing w:line="317" w:lineRule="exact"/>
        <w:ind w:left="560" w:firstLine="840"/>
      </w:pPr>
      <w:r>
        <w:rPr>
          <w:rStyle w:val="20"/>
          <w:rFonts w:eastAsia="Arial Unicode MS"/>
        </w:rPr>
        <w:t>изучать Федеральный закон от 29 декабря 2012 года № 273-ФЗ «Об образовании в Российской Федерации», иные федеральные, региональные, муниципальные и локальные нормативные правовые акты, регулирующие об</w:t>
      </w:r>
      <w:r>
        <w:rPr>
          <w:rStyle w:val="20"/>
          <w:rFonts w:eastAsia="Arial Unicode MS"/>
        </w:rPr>
        <w:softHyphen/>
        <w:t>разовательную деятельность, деятельность в сфере наставничества педагогиче</w:t>
      </w:r>
      <w:r>
        <w:rPr>
          <w:rStyle w:val="20"/>
          <w:rFonts w:eastAsia="Arial Unicode MS"/>
        </w:rPr>
        <w:softHyphen/>
        <w:t>ских работников;</w:t>
      </w:r>
    </w:p>
    <w:p w:rsidR="004F54DB" w:rsidRDefault="004F54DB" w:rsidP="004F54DB">
      <w:pPr>
        <w:spacing w:line="312" w:lineRule="exact"/>
        <w:ind w:left="560" w:firstLine="840"/>
      </w:pPr>
      <w:r>
        <w:rPr>
          <w:rStyle w:val="20"/>
          <w:rFonts w:eastAsia="Arial Unicode MS"/>
        </w:rPr>
        <w:t>реализовывать мероприятия плана персонализированной программы наставничества в установленные сроки;</w:t>
      </w:r>
    </w:p>
    <w:p w:rsidR="004F54DB" w:rsidRDefault="004F54DB" w:rsidP="004F54DB">
      <w:pPr>
        <w:spacing w:line="312" w:lineRule="exact"/>
        <w:ind w:left="560" w:firstLine="840"/>
      </w:pPr>
      <w:r>
        <w:rPr>
          <w:rStyle w:val="20"/>
          <w:rFonts w:eastAsia="Arial Unicode MS"/>
        </w:rPr>
        <w:t>соблюдать правила внутреннего трудового распорядка образовательной организации;</w:t>
      </w:r>
    </w:p>
    <w:p w:rsidR="004F54DB" w:rsidRDefault="004F54DB" w:rsidP="004F54DB">
      <w:pPr>
        <w:spacing w:line="317" w:lineRule="exact"/>
        <w:ind w:left="560" w:firstLine="840"/>
      </w:pPr>
      <w:r>
        <w:rPr>
          <w:rStyle w:val="20"/>
          <w:rFonts w:eastAsia="Arial Unicode MS"/>
        </w:rPr>
        <w:t>знать обязанности, предусмотренные должностной инструкцией, основ</w:t>
      </w:r>
      <w:r>
        <w:rPr>
          <w:rStyle w:val="20"/>
          <w:rFonts w:eastAsia="Arial Unicode MS"/>
        </w:rPr>
        <w:softHyphen/>
        <w:t>ные направления профессиональной деятельности, полномочия и организа</w:t>
      </w:r>
      <w:r>
        <w:rPr>
          <w:rStyle w:val="20"/>
          <w:rFonts w:eastAsia="Arial Unicode MS"/>
        </w:rPr>
        <w:softHyphen/>
        <w:t>цию работы в образовательной организации;</w:t>
      </w:r>
    </w:p>
    <w:p w:rsidR="004F54DB" w:rsidRDefault="004F54DB" w:rsidP="004F54DB">
      <w:pPr>
        <w:spacing w:line="298" w:lineRule="exact"/>
        <w:ind w:left="560" w:firstLine="840"/>
      </w:pPr>
      <w:r>
        <w:rPr>
          <w:rStyle w:val="20"/>
          <w:rFonts w:eastAsia="Arial Unicode MS"/>
        </w:rPr>
        <w:t>выполнять указания и рекомендации наставника по исполнению долж</w:t>
      </w:r>
      <w:r>
        <w:rPr>
          <w:rStyle w:val="20"/>
          <w:rFonts w:eastAsia="Arial Unicode MS"/>
        </w:rPr>
        <w:softHyphen/>
        <w:t>ностных, профессиональных обязанностей;</w:t>
      </w:r>
    </w:p>
    <w:p w:rsidR="004F54DB" w:rsidRDefault="004F54DB" w:rsidP="004F54DB">
      <w:pPr>
        <w:spacing w:line="317" w:lineRule="exact"/>
        <w:ind w:left="560" w:firstLine="840"/>
      </w:pPr>
      <w:r>
        <w:rPr>
          <w:rStyle w:val="20"/>
          <w:rFonts w:eastAsia="Arial Unicode MS"/>
        </w:rPr>
        <w:t>совершенствовать профессиональные навыки, практические прие</w:t>
      </w:r>
      <w:r>
        <w:rPr>
          <w:rStyle w:val="20"/>
          <w:rFonts w:eastAsia="Arial Unicode MS"/>
        </w:rPr>
        <w:softHyphen/>
        <w:t>мы и способы качественного исполнения должностных обязанностей;</w:t>
      </w:r>
    </w:p>
    <w:p w:rsidR="004F54DB" w:rsidRDefault="004F54DB" w:rsidP="004F54DB">
      <w:pPr>
        <w:spacing w:line="298" w:lineRule="exact"/>
        <w:ind w:left="560" w:firstLine="840"/>
      </w:pPr>
      <w:r>
        <w:rPr>
          <w:rStyle w:val="20"/>
          <w:rFonts w:eastAsia="Arial Unicode MS"/>
        </w:rPr>
        <w:t>устранять совместно с наставником допущенные ошибки и выявлен</w:t>
      </w:r>
      <w:r>
        <w:rPr>
          <w:rStyle w:val="20"/>
          <w:rFonts w:eastAsia="Arial Unicode MS"/>
        </w:rPr>
        <w:softHyphen/>
        <w:t>ные затруднения;</w:t>
      </w:r>
    </w:p>
    <w:p w:rsidR="004F54DB" w:rsidRDefault="004F54DB" w:rsidP="004F54DB">
      <w:pPr>
        <w:spacing w:line="298" w:lineRule="exact"/>
        <w:ind w:left="560" w:firstLine="840"/>
      </w:pPr>
      <w:r>
        <w:rPr>
          <w:rStyle w:val="20"/>
          <w:rFonts w:eastAsia="Arial Unicode MS"/>
        </w:rPr>
        <w:lastRenderedPageBreak/>
        <w:t>проявлять дисциплинированность, организованность и культуру в ра</w:t>
      </w:r>
      <w:r>
        <w:rPr>
          <w:rStyle w:val="20"/>
          <w:rFonts w:eastAsia="Arial Unicode MS"/>
        </w:rPr>
        <w:softHyphen/>
        <w:t>боте и учебе;</w:t>
      </w:r>
    </w:p>
    <w:p w:rsidR="004F54DB" w:rsidRDefault="004F54DB" w:rsidP="004F54DB">
      <w:pPr>
        <w:spacing w:after="248" w:line="322" w:lineRule="exact"/>
        <w:ind w:left="560" w:firstLine="840"/>
      </w:pPr>
      <w:r>
        <w:rPr>
          <w:rStyle w:val="20"/>
          <w:rFonts w:eastAsia="Arial Unicode MS"/>
        </w:rPr>
        <w:t>учиться у наставника передовым, инновационным методам и фор</w:t>
      </w:r>
      <w:r>
        <w:rPr>
          <w:rStyle w:val="20"/>
          <w:rFonts w:eastAsia="Arial Unicode MS"/>
        </w:rPr>
        <w:softHyphen/>
        <w:t>мам работы, правильно строить свои взаимоотношения с ним.</w:t>
      </w:r>
    </w:p>
    <w:p w:rsidR="004F54DB" w:rsidRDefault="004F54DB" w:rsidP="00E00A5E">
      <w:pPr>
        <w:pStyle w:val="a4"/>
        <w:numPr>
          <w:ilvl w:val="0"/>
          <w:numId w:val="24"/>
        </w:numPr>
        <w:tabs>
          <w:tab w:val="left" w:pos="1450"/>
        </w:tabs>
        <w:spacing w:after="255" w:line="312" w:lineRule="exact"/>
      </w:pPr>
      <w:r w:rsidRPr="004F54DB">
        <w:rPr>
          <w:rStyle w:val="20"/>
          <w:rFonts w:eastAsia="Arial Unicode MS"/>
        </w:rPr>
        <w:t>Процесс формирования пар и групп наставников и педагогов, в отноше</w:t>
      </w:r>
      <w:r w:rsidRPr="004F54DB">
        <w:rPr>
          <w:rStyle w:val="20"/>
          <w:rFonts w:eastAsia="Arial Unicode MS"/>
        </w:rPr>
        <w:softHyphen/>
        <w:t>нии которых осуществляется наставничество</w:t>
      </w:r>
    </w:p>
    <w:p w:rsidR="004F54DB" w:rsidRDefault="004F54DB" w:rsidP="00E00A5E">
      <w:pPr>
        <w:tabs>
          <w:tab w:val="left" w:pos="2408"/>
        </w:tabs>
        <w:spacing w:line="293" w:lineRule="exact"/>
        <w:jc w:val="both"/>
      </w:pPr>
      <w:r>
        <w:rPr>
          <w:rStyle w:val="20"/>
          <w:rFonts w:eastAsia="Arial Unicode MS"/>
        </w:rPr>
        <w:t>6.1Формирование наставнических пар (групп) осуществляется по основным критериям:</w:t>
      </w:r>
    </w:p>
    <w:p w:rsidR="004F54DB" w:rsidRDefault="004F54DB" w:rsidP="004F54DB">
      <w:pPr>
        <w:spacing w:line="322" w:lineRule="exact"/>
        <w:ind w:left="560" w:firstLine="700"/>
      </w:pPr>
      <w:r>
        <w:rPr>
          <w:rStyle w:val="20"/>
          <w:rFonts w:eastAsia="Arial Unicode MS"/>
        </w:rPr>
        <w:t>профессиональный профиль или личный (</w:t>
      </w:r>
      <w:proofErr w:type="spellStart"/>
      <w:r>
        <w:rPr>
          <w:rStyle w:val="20"/>
          <w:rFonts w:eastAsia="Arial Unicode MS"/>
        </w:rPr>
        <w:t>компетентностный</w:t>
      </w:r>
      <w:proofErr w:type="spellEnd"/>
      <w:r>
        <w:rPr>
          <w:rStyle w:val="20"/>
          <w:rFonts w:eastAsia="Arial Unicode MS"/>
        </w:rPr>
        <w:t>) опыт наставника должны соответствовать запросам наставляемого или наставляе</w:t>
      </w:r>
      <w:r>
        <w:rPr>
          <w:rStyle w:val="20"/>
          <w:rFonts w:eastAsia="Arial Unicode MS"/>
        </w:rPr>
        <w:softHyphen/>
        <w:t>мых;</w:t>
      </w:r>
    </w:p>
    <w:p w:rsidR="004F54DB" w:rsidRDefault="004F54DB" w:rsidP="004F54DB">
      <w:pPr>
        <w:spacing w:line="322" w:lineRule="exact"/>
        <w:ind w:left="560" w:firstLine="700"/>
      </w:pPr>
      <w:r>
        <w:rPr>
          <w:rStyle w:val="20"/>
          <w:rFonts w:eastAsia="Arial Unicode MS"/>
        </w:rPr>
        <w:t>у наставнической пары (группы) должен сложиться взаимный инте</w:t>
      </w:r>
      <w:r>
        <w:rPr>
          <w:rStyle w:val="20"/>
          <w:rFonts w:eastAsia="Arial Unicode MS"/>
        </w:rPr>
        <w:softHyphen/>
        <w:t>рес и симпатия, позволяющие в будущем эффективно взаимодействовать в рамках программы наставничества.</w:t>
      </w:r>
    </w:p>
    <w:p w:rsidR="004F54DB" w:rsidRDefault="004F54DB" w:rsidP="00E00A5E">
      <w:pPr>
        <w:tabs>
          <w:tab w:val="left" w:pos="1799"/>
        </w:tabs>
        <w:spacing w:after="273" w:line="322" w:lineRule="exact"/>
        <w:jc w:val="both"/>
      </w:pPr>
      <w:r w:rsidRPr="00E00A5E">
        <w:rPr>
          <w:rStyle w:val="20"/>
          <w:rFonts w:eastAsia="Arial Unicode MS"/>
        </w:rPr>
        <w:t>6.2 Сформированные на добровольной основе с непосредственным уча</w:t>
      </w:r>
      <w:r w:rsidRPr="00E00A5E">
        <w:rPr>
          <w:rStyle w:val="20"/>
          <w:rFonts w:eastAsia="Arial Unicode MS"/>
        </w:rPr>
        <w:softHyphen/>
        <w:t>стием куратора, наставников и педагогов, в отношении которых осуществляет</w:t>
      </w:r>
      <w:r w:rsidRPr="00E00A5E">
        <w:rPr>
          <w:rStyle w:val="20"/>
          <w:rFonts w:eastAsia="Arial Unicode MS"/>
        </w:rPr>
        <w:softHyphen/>
        <w:t>ся наставничество, пары/группы утверждаются приказом руководителя образо</w:t>
      </w:r>
      <w:r w:rsidRPr="00E00A5E">
        <w:rPr>
          <w:rStyle w:val="20"/>
          <w:rFonts w:eastAsia="Arial Unicode MS"/>
        </w:rPr>
        <w:softHyphen/>
        <w:t>вательной организации.</w:t>
      </w:r>
    </w:p>
    <w:p w:rsidR="00B0095A" w:rsidRDefault="00B0095A" w:rsidP="00B0095A">
      <w:pPr>
        <w:numPr>
          <w:ilvl w:val="0"/>
          <w:numId w:val="1"/>
        </w:numPr>
        <w:tabs>
          <w:tab w:val="left" w:pos="1678"/>
        </w:tabs>
        <w:spacing w:after="289" w:line="280" w:lineRule="exact"/>
        <w:ind w:left="1360"/>
        <w:jc w:val="both"/>
      </w:pPr>
      <w:r>
        <w:rPr>
          <w:rStyle w:val="20"/>
          <w:rFonts w:eastAsia="Arial Unicode MS"/>
        </w:rPr>
        <w:t>Завершение персонализированной программы наставничества</w:t>
      </w:r>
    </w:p>
    <w:p w:rsidR="00B0095A" w:rsidRDefault="00E00A5E" w:rsidP="00E00A5E">
      <w:pPr>
        <w:tabs>
          <w:tab w:val="left" w:pos="2357"/>
        </w:tabs>
        <w:spacing w:line="322" w:lineRule="exact"/>
        <w:jc w:val="both"/>
      </w:pPr>
      <w:r>
        <w:rPr>
          <w:rStyle w:val="20"/>
          <w:rFonts w:eastAsia="Arial Unicode MS"/>
        </w:rPr>
        <w:t>7.1</w:t>
      </w:r>
      <w:r w:rsidR="00B0095A">
        <w:rPr>
          <w:rStyle w:val="20"/>
          <w:rFonts w:eastAsia="Arial Unicode MS"/>
        </w:rPr>
        <w:t>Завершение персонализированной программы наставничества происходит в случае:</w:t>
      </w:r>
    </w:p>
    <w:p w:rsidR="00B0095A" w:rsidRDefault="00B0095A" w:rsidP="00B0095A">
      <w:pPr>
        <w:spacing w:line="322" w:lineRule="exact"/>
        <w:ind w:left="560" w:firstLine="700"/>
      </w:pPr>
      <w:r>
        <w:rPr>
          <w:rStyle w:val="20"/>
          <w:rFonts w:eastAsia="Arial Unicode MS"/>
        </w:rPr>
        <w:t>завершения плана мероприятий персонализированной программы настав</w:t>
      </w:r>
      <w:r>
        <w:rPr>
          <w:rStyle w:val="20"/>
          <w:rFonts w:eastAsia="Arial Unicode MS"/>
        </w:rPr>
        <w:softHyphen/>
        <w:t>ничества в полном объеме;</w:t>
      </w:r>
    </w:p>
    <w:p w:rsidR="00B0095A" w:rsidRDefault="00B0095A" w:rsidP="00B0095A">
      <w:pPr>
        <w:spacing w:line="322" w:lineRule="exact"/>
        <w:ind w:left="560" w:firstLine="700"/>
      </w:pPr>
      <w:r>
        <w:rPr>
          <w:rStyle w:val="20"/>
          <w:rFonts w:eastAsia="Arial Unicode MS"/>
        </w:rPr>
        <w:t>по инициативе наставника или наставляемого и/или обоюдному решению (по уважительным обстоятельствам);</w:t>
      </w:r>
    </w:p>
    <w:p w:rsidR="00B0095A" w:rsidRDefault="00B0095A" w:rsidP="00B0095A">
      <w:pPr>
        <w:spacing w:line="326" w:lineRule="exact"/>
        <w:ind w:left="560" w:firstLine="700"/>
      </w:pPr>
      <w:r>
        <w:rPr>
          <w:rStyle w:val="20"/>
          <w:rFonts w:eastAsia="Arial Unicode MS"/>
        </w:rPr>
        <w:t>по инициативе куратора (в случае недолжного исполнения персонализи</w:t>
      </w:r>
      <w:r>
        <w:rPr>
          <w:rStyle w:val="20"/>
          <w:rFonts w:eastAsia="Arial Unicode MS"/>
        </w:rPr>
        <w:softHyphen/>
        <w:t>рованной программы наставничества в силу различных обстоятельств со сто</w:t>
      </w:r>
      <w:r>
        <w:rPr>
          <w:rStyle w:val="20"/>
          <w:rFonts w:eastAsia="Arial Unicode MS"/>
        </w:rPr>
        <w:softHyphen/>
        <w:t>роны наставника и/или наставляемого - форс-мажора).</w:t>
      </w:r>
    </w:p>
    <w:p w:rsidR="00B0095A" w:rsidRDefault="00B0095A" w:rsidP="00B0095A">
      <w:pPr>
        <w:pStyle w:val="a4"/>
        <w:numPr>
          <w:ilvl w:val="1"/>
          <w:numId w:val="25"/>
        </w:numPr>
        <w:tabs>
          <w:tab w:val="left" w:pos="2357"/>
        </w:tabs>
        <w:spacing w:after="244" w:line="322" w:lineRule="exact"/>
        <w:ind w:left="560" w:firstLine="700"/>
        <w:jc w:val="both"/>
      </w:pPr>
      <w:r w:rsidRPr="00E00A5E">
        <w:rPr>
          <w:rStyle w:val="20"/>
          <w:rFonts w:eastAsia="Arial Unicode MS"/>
        </w:rPr>
        <w:t xml:space="preserve">Изменение сроков реализации персонализированной программы наставничества педагогических </w:t>
      </w:r>
      <w:proofErr w:type="spellStart"/>
      <w:r w:rsidRPr="00E00A5E">
        <w:rPr>
          <w:rStyle w:val="20"/>
          <w:rFonts w:eastAsia="Arial Unicode MS"/>
        </w:rPr>
        <w:t>работников</w:t>
      </w:r>
      <w:proofErr w:type="gramStart"/>
      <w:r w:rsidRPr="00E00A5E">
        <w:rPr>
          <w:rStyle w:val="20"/>
          <w:rFonts w:eastAsia="Arial Unicode MS"/>
        </w:rPr>
        <w:t>.П</w:t>
      </w:r>
      <w:proofErr w:type="gramEnd"/>
      <w:r w:rsidRPr="00E00A5E">
        <w:rPr>
          <w:rStyle w:val="20"/>
          <w:rFonts w:eastAsia="Arial Unicode MS"/>
        </w:rPr>
        <w:t>о</w:t>
      </w:r>
      <w:proofErr w:type="spellEnd"/>
      <w:r w:rsidRPr="00E00A5E">
        <w:rPr>
          <w:rStyle w:val="20"/>
          <w:rFonts w:eastAsia="Arial Unicode MS"/>
        </w:rPr>
        <w:t xml:space="preserve"> обоюдному согласию наставника и наставляемого/наставляемых педа</w:t>
      </w:r>
      <w:r w:rsidRPr="00E00A5E">
        <w:rPr>
          <w:rStyle w:val="20"/>
          <w:rFonts w:eastAsia="Arial Unicode MS"/>
        </w:rPr>
        <w:softHyphen/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мероприя</w:t>
      </w:r>
      <w:r w:rsidRPr="00E00A5E">
        <w:rPr>
          <w:rStyle w:val="20"/>
          <w:rFonts w:eastAsia="Arial Unicode MS"/>
        </w:rPr>
        <w:softHyphen/>
        <w:t>тий, формы наставничества).</w:t>
      </w:r>
    </w:p>
    <w:p w:rsidR="00A81B46" w:rsidRDefault="00A81B46" w:rsidP="00E00A5E">
      <w:pPr>
        <w:tabs>
          <w:tab w:val="left" w:pos="2357"/>
        </w:tabs>
        <w:spacing w:after="236" w:line="317" w:lineRule="exact"/>
        <w:jc w:val="both"/>
      </w:pPr>
      <w:r w:rsidRPr="00E00A5E">
        <w:rPr>
          <w:rStyle w:val="20"/>
          <w:rFonts w:eastAsia="Arial Unicode MS"/>
        </w:rPr>
        <w:t>8. Условия публикации результатов персонализированной про</w:t>
      </w:r>
      <w:r w:rsidRPr="00E00A5E">
        <w:rPr>
          <w:rStyle w:val="20"/>
          <w:rFonts w:eastAsia="Arial Unicode MS"/>
        </w:rPr>
        <w:softHyphen/>
        <w:t>граммы наставничества педагогических работников на сайте образовательной организации</w:t>
      </w:r>
    </w:p>
    <w:p w:rsidR="00A81B46" w:rsidRDefault="00E00A5E" w:rsidP="00E00A5E">
      <w:pPr>
        <w:tabs>
          <w:tab w:val="left" w:pos="2552"/>
        </w:tabs>
        <w:spacing w:line="322" w:lineRule="exact"/>
        <w:jc w:val="both"/>
      </w:pPr>
      <w:r>
        <w:rPr>
          <w:rStyle w:val="20"/>
          <w:rFonts w:eastAsia="Arial Unicode MS"/>
        </w:rPr>
        <w:t>8.1</w:t>
      </w:r>
      <w:proofErr w:type="gramStart"/>
      <w:r w:rsidR="00A81B46">
        <w:rPr>
          <w:rStyle w:val="20"/>
          <w:rFonts w:eastAsia="Arial Unicode MS"/>
        </w:rPr>
        <w:t>Д</w:t>
      </w:r>
      <w:proofErr w:type="gramEnd"/>
      <w:r w:rsidR="00A81B46">
        <w:rPr>
          <w:rStyle w:val="20"/>
          <w:rFonts w:eastAsia="Arial Unicode MS"/>
        </w:rPr>
        <w:t>ля размещения информации о реализации персонализирован</w:t>
      </w:r>
      <w:r w:rsidR="00A81B46">
        <w:rPr>
          <w:rStyle w:val="20"/>
          <w:rFonts w:eastAsia="Arial Unicode MS"/>
        </w:rPr>
        <w:softHyphen/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E4FF4" w:rsidRDefault="00A81B46" w:rsidP="00E00A5E">
      <w:pPr>
        <w:ind w:left="284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lastRenderedPageBreak/>
        <w:t>На сайте размещаются сведения о реализуемых персонализированных программах наставничества педагогических работников, базы настав</w:t>
      </w:r>
      <w:r>
        <w:rPr>
          <w:rStyle w:val="20"/>
          <w:rFonts w:eastAsia="Arial Unicode MS"/>
        </w:rPr>
        <w:softHyphen/>
        <w:t>ников и наставляемых, лучшие кейсы персонализированных программ настав</w:t>
      </w:r>
      <w:r>
        <w:rPr>
          <w:rStyle w:val="20"/>
          <w:rFonts w:eastAsia="Arial Unicode MS"/>
        </w:rPr>
        <w:softHyphen/>
        <w:t>ничества педагогических работников, федеральная, региональная и локальная нормативн</w:t>
      </w:r>
      <w:proofErr w:type="gramStart"/>
      <w:r>
        <w:rPr>
          <w:rStyle w:val="20"/>
          <w:rFonts w:eastAsia="Arial Unicode MS"/>
        </w:rPr>
        <w:t>о-</w:t>
      </w:r>
      <w:proofErr w:type="gramEnd"/>
      <w:r>
        <w:rPr>
          <w:rStyle w:val="20"/>
          <w:rFonts w:eastAsia="Arial Unicode MS"/>
        </w:rPr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</w:t>
      </w:r>
    </w:p>
    <w:p w:rsidR="000E01BA" w:rsidRDefault="000E01BA" w:rsidP="00E00A5E">
      <w:pPr>
        <w:ind w:left="284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8.2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0E01BA" w:rsidRDefault="000E01BA" w:rsidP="000E01BA">
      <w:pPr>
        <w:numPr>
          <w:ilvl w:val="0"/>
          <w:numId w:val="1"/>
        </w:numPr>
        <w:tabs>
          <w:tab w:val="left" w:pos="3703"/>
        </w:tabs>
        <w:spacing w:after="278" w:line="280" w:lineRule="exact"/>
        <w:ind w:left="3360"/>
        <w:jc w:val="both"/>
      </w:pPr>
      <w:r>
        <w:rPr>
          <w:rStyle w:val="20"/>
          <w:rFonts w:eastAsia="Arial Unicode MS"/>
        </w:rPr>
        <w:t>Заключительные положения</w:t>
      </w:r>
    </w:p>
    <w:p w:rsidR="000E01BA" w:rsidRDefault="00E00A5E" w:rsidP="00E00A5E">
      <w:pPr>
        <w:tabs>
          <w:tab w:val="left" w:pos="2421"/>
        </w:tabs>
        <w:spacing w:line="341" w:lineRule="exact"/>
        <w:jc w:val="both"/>
      </w:pPr>
      <w:r>
        <w:rPr>
          <w:rStyle w:val="20"/>
          <w:rFonts w:eastAsia="Arial Unicode MS"/>
        </w:rPr>
        <w:t>9.1</w:t>
      </w:r>
      <w:r w:rsidR="000E01BA">
        <w:rPr>
          <w:rStyle w:val="20"/>
          <w:rFonts w:eastAsia="Arial Unicode MS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E01BA" w:rsidRDefault="000E01BA" w:rsidP="00E00A5E">
      <w:pPr>
        <w:pStyle w:val="a4"/>
        <w:numPr>
          <w:ilvl w:val="1"/>
          <w:numId w:val="26"/>
        </w:numPr>
        <w:tabs>
          <w:tab w:val="left" w:pos="2421"/>
        </w:tabs>
        <w:spacing w:line="322" w:lineRule="exact"/>
        <w:jc w:val="both"/>
      </w:pPr>
      <w:proofErr w:type="gramStart"/>
      <w:r w:rsidRPr="00E00A5E">
        <w:rPr>
          <w:rStyle w:val="20"/>
          <w:rFonts w:eastAsia="Arial Unicode MS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0E01BA" w:rsidRDefault="000E01BA" w:rsidP="000E01BA">
      <w:pPr>
        <w:ind w:left="284" w:firstLine="560"/>
        <w:jc w:val="both"/>
      </w:pPr>
    </w:p>
    <w:sectPr w:rsidR="000E01BA" w:rsidSect="0069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2DE"/>
    <w:multiLevelType w:val="multilevel"/>
    <w:tmpl w:val="07ACB2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2D123C"/>
    <w:multiLevelType w:val="multilevel"/>
    <w:tmpl w:val="8D9037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F0926"/>
    <w:multiLevelType w:val="multilevel"/>
    <w:tmpl w:val="4636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F575E"/>
    <w:multiLevelType w:val="multilevel"/>
    <w:tmpl w:val="E28A7C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941ED"/>
    <w:multiLevelType w:val="multilevel"/>
    <w:tmpl w:val="E5EC4BA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0A3A0DB5"/>
    <w:multiLevelType w:val="multilevel"/>
    <w:tmpl w:val="FBEE66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17F2A"/>
    <w:multiLevelType w:val="multilevel"/>
    <w:tmpl w:val="75386EA2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B6D5BB7"/>
    <w:multiLevelType w:val="multilevel"/>
    <w:tmpl w:val="AA3C3A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1426E"/>
    <w:multiLevelType w:val="multilevel"/>
    <w:tmpl w:val="94DAFF22"/>
    <w:lvl w:ilvl="0">
      <w:start w:val="9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351A6741"/>
    <w:multiLevelType w:val="multilevel"/>
    <w:tmpl w:val="D56AF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17D32"/>
    <w:multiLevelType w:val="multilevel"/>
    <w:tmpl w:val="4636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C69A1"/>
    <w:multiLevelType w:val="hybridMultilevel"/>
    <w:tmpl w:val="C950845E"/>
    <w:lvl w:ilvl="0" w:tplc="2CB207E8">
      <w:start w:val="6"/>
      <w:numFmt w:val="decimal"/>
      <w:lvlText w:val="%1"/>
      <w:lvlJc w:val="left"/>
      <w:pPr>
        <w:ind w:left="3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2">
    <w:nsid w:val="3E5A49B0"/>
    <w:multiLevelType w:val="multilevel"/>
    <w:tmpl w:val="4FD05588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40751250"/>
    <w:multiLevelType w:val="multilevel"/>
    <w:tmpl w:val="7804B6D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5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40DF59A9"/>
    <w:multiLevelType w:val="multilevel"/>
    <w:tmpl w:val="CFD009F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267EE6"/>
    <w:multiLevelType w:val="multilevel"/>
    <w:tmpl w:val="051437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7644A4"/>
    <w:multiLevelType w:val="hybridMultilevel"/>
    <w:tmpl w:val="2D4E5E44"/>
    <w:lvl w:ilvl="0" w:tplc="6190393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1651D"/>
    <w:multiLevelType w:val="multilevel"/>
    <w:tmpl w:val="B2D05C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8">
    <w:nsid w:val="5AB17918"/>
    <w:multiLevelType w:val="multilevel"/>
    <w:tmpl w:val="9C90C62A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9">
    <w:nsid w:val="64DE56BC"/>
    <w:multiLevelType w:val="multilevel"/>
    <w:tmpl w:val="620CF83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68316527"/>
    <w:multiLevelType w:val="multilevel"/>
    <w:tmpl w:val="4636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06210"/>
    <w:multiLevelType w:val="hybridMultilevel"/>
    <w:tmpl w:val="1AA6AE7C"/>
    <w:lvl w:ilvl="0" w:tplc="194A9564">
      <w:start w:val="6"/>
      <w:numFmt w:val="decimal"/>
      <w:lvlText w:val="%1)"/>
      <w:lvlJc w:val="left"/>
      <w:pPr>
        <w:ind w:left="11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6DE2345C"/>
    <w:multiLevelType w:val="multilevel"/>
    <w:tmpl w:val="B6ECFC1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3">
    <w:nsid w:val="6E173B1F"/>
    <w:multiLevelType w:val="multilevel"/>
    <w:tmpl w:val="C2E2F6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801BB9"/>
    <w:multiLevelType w:val="multilevel"/>
    <w:tmpl w:val="9DAEB3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91480E"/>
    <w:multiLevelType w:val="multilevel"/>
    <w:tmpl w:val="F6825E08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9"/>
  </w:num>
  <w:num w:numId="12">
    <w:abstractNumId w:val="10"/>
  </w:num>
  <w:num w:numId="13">
    <w:abstractNumId w:val="25"/>
  </w:num>
  <w:num w:numId="14">
    <w:abstractNumId w:val="23"/>
  </w:num>
  <w:num w:numId="15">
    <w:abstractNumId w:val="1"/>
  </w:num>
  <w:num w:numId="16">
    <w:abstractNumId w:val="11"/>
  </w:num>
  <w:num w:numId="17">
    <w:abstractNumId w:val="5"/>
  </w:num>
  <w:num w:numId="18">
    <w:abstractNumId w:val="12"/>
  </w:num>
  <w:num w:numId="19">
    <w:abstractNumId w:val="15"/>
  </w:num>
  <w:num w:numId="20">
    <w:abstractNumId w:val="24"/>
  </w:num>
  <w:num w:numId="21">
    <w:abstractNumId w:val="14"/>
  </w:num>
  <w:num w:numId="22">
    <w:abstractNumId w:val="0"/>
  </w:num>
  <w:num w:numId="23">
    <w:abstractNumId w:val="4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F4"/>
    <w:rsid w:val="00025351"/>
    <w:rsid w:val="000A3AF2"/>
    <w:rsid w:val="000E01BA"/>
    <w:rsid w:val="000E4FF4"/>
    <w:rsid w:val="00154E13"/>
    <w:rsid w:val="0015515B"/>
    <w:rsid w:val="00197090"/>
    <w:rsid w:val="001A3921"/>
    <w:rsid w:val="001B1B99"/>
    <w:rsid w:val="002714C8"/>
    <w:rsid w:val="00360792"/>
    <w:rsid w:val="004F54DB"/>
    <w:rsid w:val="006916D7"/>
    <w:rsid w:val="00732BB2"/>
    <w:rsid w:val="00752692"/>
    <w:rsid w:val="00791C28"/>
    <w:rsid w:val="00870ECD"/>
    <w:rsid w:val="008C14EC"/>
    <w:rsid w:val="008D7965"/>
    <w:rsid w:val="009C5899"/>
    <w:rsid w:val="00A20CAF"/>
    <w:rsid w:val="00A81B46"/>
    <w:rsid w:val="00B0095A"/>
    <w:rsid w:val="00B53675"/>
    <w:rsid w:val="00C20BDD"/>
    <w:rsid w:val="00C27E1E"/>
    <w:rsid w:val="00C60F27"/>
    <w:rsid w:val="00E00A5E"/>
    <w:rsid w:val="00EE13C1"/>
    <w:rsid w:val="00F05C70"/>
    <w:rsid w:val="00FE2848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E4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E4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0E4F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2pt">
    <w:name w:val="Основной текст (2) + 12 pt"/>
    <w:basedOn w:val="2"/>
    <w:rsid w:val="00EE1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E13C1"/>
    <w:pPr>
      <w:ind w:left="720"/>
      <w:contextualSpacing/>
    </w:pPr>
  </w:style>
  <w:style w:type="character" w:customStyle="1" w:styleId="3">
    <w:name w:val="Заголовок №3_"/>
    <w:basedOn w:val="a0"/>
    <w:rsid w:val="00FE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FE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15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25</cp:revision>
  <dcterms:created xsi:type="dcterms:W3CDTF">2022-04-17T03:53:00Z</dcterms:created>
  <dcterms:modified xsi:type="dcterms:W3CDTF">2022-04-21T13:03:00Z</dcterms:modified>
</cp:coreProperties>
</file>