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CD" w:rsidRDefault="00B74CCD" w:rsidP="007A33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3A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</w:t>
      </w:r>
      <w:r>
        <w:rPr>
          <w:rFonts w:ascii="Times New Roman" w:hAnsi="Times New Roman" w:cs="Times New Roman"/>
          <w:sz w:val="24"/>
          <w:szCs w:val="24"/>
        </w:rPr>
        <w:t>ьное учреждение гимназия № 9 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2753A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753A8">
        <w:rPr>
          <w:rFonts w:ascii="Times New Roman" w:hAnsi="Times New Roman" w:cs="Times New Roman"/>
          <w:sz w:val="24"/>
          <w:szCs w:val="24"/>
        </w:rPr>
        <w:t>евинномысска</w:t>
      </w:r>
    </w:p>
    <w:tbl>
      <w:tblPr>
        <w:tblpPr w:leftFromText="180" w:rightFromText="180" w:vertAnchor="page" w:horzAnchor="page" w:tblpX="822" w:tblpY="224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685"/>
        <w:gridCol w:w="3686"/>
      </w:tblGrid>
      <w:tr w:rsidR="00B74CCD" w:rsidRPr="002753A8" w:rsidTr="007A333F">
        <w:trPr>
          <w:trHeight w:val="3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D" w:rsidRPr="002753A8" w:rsidRDefault="005F21FD" w:rsidP="005F2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кафедры _________________________</w:t>
            </w:r>
          </w:p>
          <w:p w:rsidR="005F21FD" w:rsidRPr="002753A8" w:rsidRDefault="005F21FD" w:rsidP="005F2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протокол №_</w:t>
            </w:r>
            <w:r w:rsidR="00D055E1">
              <w:rPr>
                <w:rFonts w:ascii="Times New Roman" w:hAnsi="Times New Roman" w:cs="Times New Roman"/>
                <w:sz w:val="24"/>
                <w:szCs w:val="24"/>
              </w:rPr>
              <w:t>_____ от «___»______________2016</w:t>
            </w:r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F21FD" w:rsidRPr="002753A8" w:rsidRDefault="005F21FD" w:rsidP="005F2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Заведующий  кафедры</w:t>
            </w:r>
            <w:proofErr w:type="gramEnd"/>
          </w:p>
          <w:p w:rsidR="005F21FD" w:rsidRPr="002753A8" w:rsidRDefault="005F21FD" w:rsidP="005F2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D055E1">
              <w:rPr>
                <w:rFonts w:ascii="Times New Roman" w:hAnsi="Times New Roman" w:cs="Times New Roman"/>
                <w:sz w:val="24"/>
                <w:szCs w:val="24"/>
              </w:rPr>
              <w:t>Е.П.Маркин</w:t>
            </w:r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4CCD" w:rsidRPr="002753A8" w:rsidRDefault="00B74CCD" w:rsidP="007A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CD" w:rsidRPr="002753A8" w:rsidRDefault="00B74CCD" w:rsidP="007A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B74CCD" w:rsidRPr="002753A8" w:rsidRDefault="00B74CCD" w:rsidP="007A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 директора по УВР_________</w:t>
            </w:r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_О.В.Сошникова</w:t>
            </w:r>
            <w:proofErr w:type="spellEnd"/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74CCD" w:rsidRPr="002753A8" w:rsidRDefault="00D055E1" w:rsidP="007A33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«____»____________2016</w:t>
            </w:r>
            <w:r w:rsidR="00B74CCD" w:rsidRPr="00275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FD" w:rsidRPr="002753A8" w:rsidRDefault="005F21FD" w:rsidP="005F2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5F21FD" w:rsidRPr="002753A8" w:rsidRDefault="005F21FD" w:rsidP="005F2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Директор МБОУ гимназия №9</w:t>
            </w:r>
          </w:p>
          <w:p w:rsidR="005F21FD" w:rsidRPr="002753A8" w:rsidRDefault="005F21FD" w:rsidP="005F2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О.А.Сверкунова</w:t>
            </w:r>
            <w:proofErr w:type="spellEnd"/>
            <w:r w:rsidRPr="00275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F21FD" w:rsidRPr="002753A8" w:rsidRDefault="00D055E1" w:rsidP="005F2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«____»____________2016 </w:t>
            </w:r>
            <w:r w:rsidR="005F21FD" w:rsidRPr="002753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74CCD" w:rsidRPr="002753A8" w:rsidRDefault="00B74CCD" w:rsidP="005F2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CCD" w:rsidRDefault="00B74CCD" w:rsidP="007A333F">
      <w:pPr>
        <w:spacing w:before="65" w:line="240" w:lineRule="auto"/>
        <w:ind w:right="407"/>
        <w:rPr>
          <w:rFonts w:ascii="Times New Roman" w:hAnsi="Times New Roman" w:cs="Times New Roman"/>
          <w:bCs/>
          <w:color w:val="363435"/>
          <w:sz w:val="24"/>
          <w:szCs w:val="24"/>
        </w:rPr>
      </w:pPr>
    </w:p>
    <w:p w:rsidR="00B74CCD" w:rsidRPr="002753A8" w:rsidRDefault="00B74CCD" w:rsidP="007A333F">
      <w:pPr>
        <w:spacing w:before="65" w:line="240" w:lineRule="auto"/>
        <w:ind w:right="407"/>
        <w:jc w:val="center"/>
        <w:rPr>
          <w:rFonts w:ascii="Times New Roman" w:hAnsi="Times New Roman" w:cs="Times New Roman"/>
          <w:bCs/>
          <w:color w:val="363435"/>
          <w:sz w:val="24"/>
          <w:szCs w:val="24"/>
        </w:rPr>
      </w:pPr>
      <w:r w:rsidRPr="002753A8">
        <w:rPr>
          <w:rFonts w:ascii="Times New Roman" w:hAnsi="Times New Roman" w:cs="Times New Roman"/>
          <w:bCs/>
          <w:color w:val="363435"/>
          <w:sz w:val="24"/>
          <w:szCs w:val="24"/>
        </w:rPr>
        <w:t>Рабочая учебная программа</w:t>
      </w:r>
    </w:p>
    <w:p w:rsidR="00B74CCD" w:rsidRPr="002753A8" w:rsidRDefault="00B74CCD" w:rsidP="007A333F">
      <w:pPr>
        <w:spacing w:before="65" w:line="240" w:lineRule="auto"/>
        <w:ind w:left="437" w:right="407"/>
        <w:jc w:val="center"/>
        <w:rPr>
          <w:rFonts w:ascii="Times New Roman" w:hAnsi="Times New Roman" w:cs="Times New Roman"/>
          <w:bCs/>
          <w:color w:val="363435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363435"/>
          <w:sz w:val="24"/>
          <w:szCs w:val="24"/>
          <w:u w:val="single"/>
        </w:rPr>
        <w:t>по литературе</w:t>
      </w:r>
    </w:p>
    <w:p w:rsidR="00B74CCD" w:rsidRPr="002753A8" w:rsidRDefault="00B74CCD" w:rsidP="007A333F">
      <w:pPr>
        <w:spacing w:before="65" w:line="240" w:lineRule="auto"/>
        <w:ind w:left="437" w:right="40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363435"/>
          <w:sz w:val="24"/>
          <w:szCs w:val="24"/>
          <w:u w:val="single"/>
        </w:rPr>
        <w:t>5</w:t>
      </w:r>
      <w:r w:rsidRPr="002753A8">
        <w:rPr>
          <w:rFonts w:ascii="Times New Roman" w:hAnsi="Times New Roman" w:cs="Times New Roman"/>
          <w:bCs/>
          <w:color w:val="363435"/>
          <w:sz w:val="24"/>
          <w:szCs w:val="24"/>
          <w:u w:val="single"/>
        </w:rPr>
        <w:t xml:space="preserve"> класс    </w:t>
      </w:r>
      <w:r w:rsidRPr="002753A8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6458D0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2753A8">
        <w:rPr>
          <w:rFonts w:ascii="Times New Roman" w:hAnsi="Times New Roman" w:cs="Times New Roman"/>
          <w:sz w:val="24"/>
          <w:szCs w:val="24"/>
          <w:u w:val="single"/>
        </w:rPr>
        <w:t>-201</w:t>
      </w:r>
      <w:r w:rsidR="006458D0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753A8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B74CCD" w:rsidRPr="002753A8" w:rsidRDefault="00B74CCD" w:rsidP="007A33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53A8">
        <w:rPr>
          <w:rFonts w:ascii="Times New Roman" w:hAnsi="Times New Roman" w:cs="Times New Roman"/>
          <w:sz w:val="24"/>
          <w:szCs w:val="24"/>
        </w:rPr>
        <w:t>Количество часов 1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ED1486" w:rsidRDefault="00ED1486" w:rsidP="007A3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91B94">
        <w:rPr>
          <w:rFonts w:ascii="Times New Roman" w:hAnsi="Times New Roman" w:cs="Times New Roman"/>
          <w:sz w:val="24"/>
          <w:szCs w:val="24"/>
        </w:rPr>
        <w:t xml:space="preserve">рограмма разработана  в соответствии с основными положениями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A91B94">
        <w:rPr>
          <w:rFonts w:ascii="Times New Roman" w:hAnsi="Times New Roman" w:cs="Times New Roman"/>
          <w:sz w:val="24"/>
          <w:szCs w:val="24"/>
        </w:rPr>
        <w:t xml:space="preserve"> общего образования, требованиями Примерной основной образовательной программы ОУ и ориентирована на работу по </w:t>
      </w:r>
      <w:r w:rsidRPr="00A91B94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Pr="00A91B94">
        <w:rPr>
          <w:rFonts w:ascii="Times New Roman" w:hAnsi="Times New Roman" w:cs="Times New Roman"/>
          <w:sz w:val="24"/>
          <w:szCs w:val="24"/>
        </w:rPr>
        <w:t xml:space="preserve">у </w:t>
      </w:r>
      <w:r w:rsidRPr="00A91B94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итература: для 5 класса общеобразовательных</w:t>
      </w:r>
      <w:r w:rsidRPr="00A91B94">
        <w:rPr>
          <w:rFonts w:ascii="Times New Roman" w:eastAsia="Times New Roman" w:hAnsi="Times New Roman" w:cs="Times New Roman"/>
          <w:sz w:val="24"/>
          <w:szCs w:val="24"/>
        </w:rPr>
        <w:t xml:space="preserve"> учреждений: в 2 ч./авт.-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  <w:r w:rsidRPr="00A91B94">
        <w:rPr>
          <w:rFonts w:ascii="Times New Roman" w:eastAsia="Times New Roman" w:hAnsi="Times New Roman" w:cs="Times New Roman"/>
          <w:sz w:val="24"/>
          <w:szCs w:val="24"/>
        </w:rPr>
        <w:t xml:space="preserve">сост. </w:t>
      </w:r>
      <w:proofErr w:type="spellStart"/>
      <w:r w:rsidRPr="00A91B94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Pr="00A91B94">
        <w:rPr>
          <w:rFonts w:ascii="Times New Roman" w:eastAsia="Times New Roman" w:hAnsi="Times New Roman" w:cs="Times New Roman"/>
          <w:sz w:val="24"/>
          <w:szCs w:val="24"/>
        </w:rPr>
        <w:t xml:space="preserve"> Г.С.- 2 изд. – М.:ООО «Русское слово – учебник», 2013.</w:t>
      </w:r>
    </w:p>
    <w:p w:rsidR="00ED1486" w:rsidRDefault="00ED1486" w:rsidP="007A3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реализации программы 3 года.</w:t>
      </w:r>
    </w:p>
    <w:p w:rsidR="00ED1486" w:rsidRDefault="00B74CCD" w:rsidP="007A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753A8">
        <w:rPr>
          <w:rFonts w:ascii="Times New Roman" w:hAnsi="Times New Roman" w:cs="Times New Roman"/>
          <w:sz w:val="24"/>
          <w:szCs w:val="24"/>
        </w:rPr>
        <w:t>Программу составили:</w:t>
      </w:r>
    </w:p>
    <w:p w:rsidR="00ED1486" w:rsidRDefault="00ED1486" w:rsidP="007A33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Сазонова Светлана Анатольевна, вторая</w:t>
      </w:r>
      <w:r w:rsidRPr="00ED1486">
        <w:rPr>
          <w:rFonts w:ascii="Times New Roman" w:hAnsi="Times New Roman" w:cs="Times New Roman"/>
          <w:sz w:val="24"/>
          <w:szCs w:val="24"/>
        </w:rPr>
        <w:t xml:space="preserve"> </w:t>
      </w:r>
      <w:r w:rsidRPr="002753A8">
        <w:rPr>
          <w:rFonts w:ascii="Times New Roman" w:hAnsi="Times New Roman" w:cs="Times New Roman"/>
          <w:sz w:val="24"/>
          <w:szCs w:val="24"/>
        </w:rPr>
        <w:t xml:space="preserve">квалификационная </w:t>
      </w:r>
      <w:r w:rsidR="006458D0">
        <w:rPr>
          <w:rFonts w:ascii="Times New Roman" w:hAnsi="Times New Roman" w:cs="Times New Roman"/>
          <w:sz w:val="24"/>
          <w:szCs w:val="24"/>
        </w:rPr>
        <w:t>категория</w:t>
      </w:r>
    </w:p>
    <w:p w:rsidR="008147BF" w:rsidRDefault="008147BF" w:rsidP="007A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7BF" w:rsidRDefault="008147BF" w:rsidP="007A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7BF" w:rsidRDefault="008147BF" w:rsidP="007A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7BF" w:rsidRDefault="008147BF" w:rsidP="007A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7BF" w:rsidRDefault="008147BF" w:rsidP="007A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7BF" w:rsidRDefault="008147BF" w:rsidP="007A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7BF" w:rsidRDefault="008147BF" w:rsidP="007A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7FE" w:rsidRDefault="001437FE" w:rsidP="007A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37FE" w:rsidRDefault="001437FE" w:rsidP="007A33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2673" w:rsidRPr="00A91B94" w:rsidRDefault="008147BF" w:rsidP="001437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DA173D" w:rsidRPr="00A91B94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разработана  в соответствии с основными положениями Федерального государственного образовательного стандарта </w:t>
      </w:r>
      <w:r w:rsidR="006A437B">
        <w:rPr>
          <w:rFonts w:ascii="Times New Roman" w:hAnsi="Times New Roman" w:cs="Times New Roman"/>
          <w:sz w:val="24"/>
          <w:szCs w:val="24"/>
        </w:rPr>
        <w:t>основного</w:t>
      </w:r>
      <w:r w:rsidR="00DA173D" w:rsidRPr="00A91B94">
        <w:rPr>
          <w:rFonts w:ascii="Times New Roman" w:hAnsi="Times New Roman" w:cs="Times New Roman"/>
          <w:sz w:val="24"/>
          <w:szCs w:val="24"/>
        </w:rPr>
        <w:t xml:space="preserve"> общего образования, требованиями Примерной основной образовательной программы ОУ и ориентирована на работу по </w:t>
      </w:r>
      <w:r w:rsidR="00DA173D" w:rsidRPr="00A91B94">
        <w:rPr>
          <w:rFonts w:ascii="Times New Roman" w:eastAsia="Times New Roman" w:hAnsi="Times New Roman" w:cs="Times New Roman"/>
          <w:sz w:val="24"/>
          <w:szCs w:val="24"/>
        </w:rPr>
        <w:t>учебник</w:t>
      </w:r>
      <w:r w:rsidR="00DA173D" w:rsidRPr="00A91B94">
        <w:rPr>
          <w:rFonts w:ascii="Times New Roman" w:hAnsi="Times New Roman" w:cs="Times New Roman"/>
          <w:sz w:val="24"/>
          <w:szCs w:val="24"/>
        </w:rPr>
        <w:t xml:space="preserve">у </w:t>
      </w:r>
      <w:r w:rsidR="00DA173D" w:rsidRPr="00A91B9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6A437B">
        <w:rPr>
          <w:rFonts w:ascii="Times New Roman" w:eastAsia="Times New Roman" w:hAnsi="Times New Roman" w:cs="Times New Roman"/>
          <w:sz w:val="24"/>
          <w:szCs w:val="24"/>
        </w:rPr>
        <w:t>итература: для 5 класса общеобразовательных</w:t>
      </w:r>
      <w:r w:rsidR="00DA173D" w:rsidRPr="00A91B94">
        <w:rPr>
          <w:rFonts w:ascii="Times New Roman" w:eastAsia="Times New Roman" w:hAnsi="Times New Roman" w:cs="Times New Roman"/>
          <w:sz w:val="24"/>
          <w:szCs w:val="24"/>
        </w:rPr>
        <w:t xml:space="preserve"> учреждений: в 2 ч./авт.-</w:t>
      </w:r>
      <w:r w:rsidR="00DA173D" w:rsidRPr="00A91B94">
        <w:rPr>
          <w:rFonts w:ascii="Times New Roman" w:hAnsi="Times New Roman" w:cs="Times New Roman"/>
          <w:sz w:val="24"/>
          <w:szCs w:val="24"/>
        </w:rPr>
        <w:t xml:space="preserve"> </w:t>
      </w:r>
      <w:r w:rsidR="00DA173D" w:rsidRPr="00A91B94">
        <w:rPr>
          <w:rFonts w:ascii="Times New Roman" w:eastAsia="Times New Roman" w:hAnsi="Times New Roman" w:cs="Times New Roman"/>
          <w:sz w:val="24"/>
          <w:szCs w:val="24"/>
        </w:rPr>
        <w:t xml:space="preserve">сост. </w:t>
      </w:r>
      <w:proofErr w:type="spellStart"/>
      <w:r w:rsidR="00DA173D" w:rsidRPr="00A91B94">
        <w:rPr>
          <w:rFonts w:ascii="Times New Roman" w:eastAsia="Times New Roman" w:hAnsi="Times New Roman" w:cs="Times New Roman"/>
          <w:sz w:val="24"/>
          <w:szCs w:val="24"/>
        </w:rPr>
        <w:t>Меркин</w:t>
      </w:r>
      <w:proofErr w:type="spellEnd"/>
      <w:r w:rsidR="00DA173D" w:rsidRPr="00A91B94">
        <w:rPr>
          <w:rFonts w:ascii="Times New Roman" w:eastAsia="Times New Roman" w:hAnsi="Times New Roman" w:cs="Times New Roman"/>
          <w:sz w:val="24"/>
          <w:szCs w:val="24"/>
        </w:rPr>
        <w:t xml:space="preserve"> Г.С.- 2 изд. – М.:ООО «Русское слово – учебник», 2013.</w:t>
      </w:r>
      <w:r w:rsidR="0079298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1437FE" w:rsidRPr="00A91B94" w:rsidRDefault="001437FE" w:rsidP="001437FE">
      <w:pPr>
        <w:pStyle w:val="a9"/>
        <w:spacing w:before="100" w:beforeAutospacing="1" w:after="100" w:afterAutospacing="1"/>
        <w:ind w:left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A91B94">
        <w:rPr>
          <w:rFonts w:ascii="Times New Roman" w:hAnsi="Times New Roman"/>
          <w:b/>
          <w:bCs/>
          <w:sz w:val="24"/>
          <w:szCs w:val="24"/>
        </w:rPr>
        <w:t>Учебно-тематический план</w:t>
      </w:r>
    </w:p>
    <w:p w:rsidR="001437FE" w:rsidRPr="00A91B94" w:rsidRDefault="001437FE" w:rsidP="001437FE">
      <w:pPr>
        <w:pStyle w:val="a9"/>
        <w:spacing w:before="100" w:beforeAutospacing="1" w:after="100" w:afterAutospacing="1"/>
        <w:ind w:left="0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40"/>
        <w:tblW w:w="0" w:type="auto"/>
        <w:tblLook w:val="04A0"/>
      </w:tblPr>
      <w:tblGrid>
        <w:gridCol w:w="689"/>
        <w:gridCol w:w="4232"/>
        <w:gridCol w:w="1784"/>
        <w:gridCol w:w="1574"/>
        <w:gridCol w:w="1575"/>
      </w:tblGrid>
      <w:tr w:rsidR="001437FE" w:rsidRPr="00A91B94" w:rsidTr="007076AC">
        <w:trPr>
          <w:trHeight w:val="308"/>
        </w:trPr>
        <w:tc>
          <w:tcPr>
            <w:tcW w:w="689" w:type="dxa"/>
            <w:vMerge w:val="restart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32" w:type="dxa"/>
            <w:vMerge w:val="restart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784" w:type="dxa"/>
            <w:vMerge w:val="restart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49" w:type="dxa"/>
            <w:gridSpan w:val="2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Из них количество</w:t>
            </w:r>
          </w:p>
        </w:tc>
      </w:tr>
      <w:tr w:rsidR="001437FE" w:rsidRPr="00A91B94" w:rsidTr="007076AC">
        <w:trPr>
          <w:trHeight w:val="308"/>
        </w:trPr>
        <w:tc>
          <w:tcPr>
            <w:tcW w:w="689" w:type="dxa"/>
            <w:vMerge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vMerge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ных часов</w:t>
            </w:r>
          </w:p>
        </w:tc>
        <w:tc>
          <w:tcPr>
            <w:tcW w:w="1575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проверочных часов</w:t>
            </w:r>
          </w:p>
        </w:tc>
      </w:tr>
      <w:tr w:rsidR="001437FE" w:rsidRPr="00A91B94" w:rsidTr="007076AC">
        <w:tc>
          <w:tcPr>
            <w:tcW w:w="689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232" w:type="dxa"/>
          </w:tcPr>
          <w:p w:rsidR="001437FE" w:rsidRPr="00A91B94" w:rsidRDefault="001437FE" w:rsidP="00287433">
            <w:pPr>
              <w:tabs>
                <w:tab w:val="left" w:pos="876"/>
              </w:tabs>
              <w:ind w:righ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1437FE" w:rsidRPr="00A91B94" w:rsidRDefault="001437FE" w:rsidP="00287433">
            <w:pPr>
              <w:tabs>
                <w:tab w:val="left" w:pos="876"/>
              </w:tabs>
              <w:ind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437FE" w:rsidRPr="00A91B94" w:rsidRDefault="001437FE" w:rsidP="00287433">
            <w:pPr>
              <w:tabs>
                <w:tab w:val="left" w:pos="876"/>
              </w:tabs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57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FE" w:rsidRPr="00A91B94" w:rsidTr="007076AC">
        <w:tc>
          <w:tcPr>
            <w:tcW w:w="689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32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eastAsia="Times New Roman" w:hAnsi="Times New Roman" w:cs="Times New Roman"/>
                <w:sz w:val="24"/>
                <w:szCs w:val="24"/>
              </w:rPr>
              <w:t>Из мифологии</w:t>
            </w:r>
          </w:p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7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FE" w:rsidRPr="00A91B94" w:rsidTr="007076AC">
        <w:tc>
          <w:tcPr>
            <w:tcW w:w="689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32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устного народного творчества</w:t>
            </w:r>
            <w:r w:rsidRPr="00A91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57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FE" w:rsidRPr="00A91B94" w:rsidTr="007076AC">
        <w:tc>
          <w:tcPr>
            <w:tcW w:w="689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32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древнерусской литературы</w:t>
            </w:r>
          </w:p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7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FE" w:rsidRPr="00A91B94" w:rsidTr="007076AC">
        <w:tc>
          <w:tcPr>
            <w:tcW w:w="689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32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Басни народов мира</w:t>
            </w:r>
          </w:p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7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FE" w:rsidRPr="00A91B94" w:rsidTr="007076AC">
        <w:tc>
          <w:tcPr>
            <w:tcW w:w="689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32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басня</w:t>
            </w:r>
          </w:p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  <w:tc>
          <w:tcPr>
            <w:tcW w:w="157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FE" w:rsidRPr="00A91B94" w:rsidTr="007076AC">
        <w:tc>
          <w:tcPr>
            <w:tcW w:w="689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32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XIX века</w:t>
            </w:r>
          </w:p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38ч.</w:t>
            </w:r>
          </w:p>
        </w:tc>
        <w:tc>
          <w:tcPr>
            <w:tcW w:w="157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7FE" w:rsidRPr="00A91B94" w:rsidTr="007076AC">
        <w:tc>
          <w:tcPr>
            <w:tcW w:w="689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32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eastAsia="Times New Roman" w:hAnsi="Times New Roman" w:cs="Times New Roman"/>
                <w:sz w:val="24"/>
                <w:szCs w:val="24"/>
              </w:rPr>
              <w:t>Из литературы XX века</w:t>
            </w:r>
          </w:p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29ч.</w:t>
            </w:r>
          </w:p>
        </w:tc>
        <w:tc>
          <w:tcPr>
            <w:tcW w:w="157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FE" w:rsidRPr="00A91B94" w:rsidTr="007076AC">
        <w:tc>
          <w:tcPr>
            <w:tcW w:w="689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32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1B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зарубежной литературы</w:t>
            </w:r>
          </w:p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B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91B94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7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7FE" w:rsidRPr="00A91B94" w:rsidTr="007076AC">
        <w:tc>
          <w:tcPr>
            <w:tcW w:w="689" w:type="dxa"/>
          </w:tcPr>
          <w:p w:rsidR="001437FE" w:rsidRPr="00A91B94" w:rsidRDefault="001437FE" w:rsidP="0028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</w:tcPr>
          <w:p w:rsidR="001437FE" w:rsidRPr="00A91B94" w:rsidRDefault="001437FE" w:rsidP="0028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84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4" w:type="dxa"/>
          </w:tcPr>
          <w:p w:rsidR="001437FE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1437FE" w:rsidRPr="00A91B94" w:rsidRDefault="001437FE" w:rsidP="0028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87433" w:rsidRPr="00A91B94" w:rsidRDefault="00287433" w:rsidP="00287433">
      <w:pPr>
        <w:autoSpaceDE w:val="0"/>
        <w:autoSpaceDN w:val="0"/>
        <w:adjustRightInd w:val="0"/>
        <w:spacing w:line="240" w:lineRule="auto"/>
        <w:ind w:right="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B94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предметные </w:t>
      </w:r>
      <w:r w:rsidRPr="00A91B94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287433" w:rsidRPr="00A91B94" w:rsidRDefault="00287433" w:rsidP="00287433">
      <w:pPr>
        <w:pStyle w:val="a5"/>
        <w:spacing w:after="0"/>
        <w:jc w:val="both"/>
        <w:rPr>
          <w:color w:val="000000"/>
        </w:rPr>
      </w:pPr>
      <w:r w:rsidRPr="00A91B94">
        <w:rPr>
          <w:b/>
          <w:bCs/>
          <w:color w:val="000000"/>
        </w:rPr>
        <w:t>Предметные результаты</w:t>
      </w:r>
      <w:r w:rsidRPr="00A91B94">
        <w:rPr>
          <w:bCs/>
          <w:color w:val="000000"/>
        </w:rPr>
        <w:t xml:space="preserve"> </w:t>
      </w:r>
      <w:r w:rsidRPr="00A91B94">
        <w:rPr>
          <w:color w:val="000000"/>
        </w:rPr>
        <w:t>выпускников основной школы состоят в следующем:</w:t>
      </w:r>
    </w:p>
    <w:p w:rsidR="00287433" w:rsidRPr="00A91B94" w:rsidRDefault="00287433" w:rsidP="00287433">
      <w:pPr>
        <w:pStyle w:val="a5"/>
        <w:suppressAutoHyphens/>
        <w:spacing w:before="0" w:beforeAutospacing="0" w:after="0" w:afterAutospacing="0"/>
        <w:rPr>
          <w:b/>
          <w:bCs/>
          <w:iCs/>
          <w:color w:val="000000"/>
        </w:rPr>
      </w:pPr>
      <w:r w:rsidRPr="00A91B94">
        <w:rPr>
          <w:b/>
          <w:bCs/>
          <w:iCs/>
          <w:color w:val="000000"/>
        </w:rPr>
        <w:t>1) в познавательной сфере: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 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lastRenderedPageBreak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владение элементарной литературоведческой терминологией при анализе литературного произведения;</w:t>
      </w:r>
    </w:p>
    <w:p w:rsidR="00287433" w:rsidRPr="00A91B94" w:rsidRDefault="00287433" w:rsidP="00287433">
      <w:pPr>
        <w:pStyle w:val="a5"/>
        <w:spacing w:after="0"/>
        <w:jc w:val="both"/>
        <w:rPr>
          <w:b/>
          <w:bCs/>
          <w:iCs/>
          <w:color w:val="000000"/>
        </w:rPr>
      </w:pPr>
      <w:r w:rsidRPr="00A91B94">
        <w:rPr>
          <w:b/>
          <w:bCs/>
          <w:iCs/>
          <w:color w:val="000000"/>
        </w:rPr>
        <w:t>2) в ценностно-ориентационной сфере: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формулирование собственного отношения к произведениям русской литературы, их оценка; 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собственная интерпретация (в отдельных случаях) изученных литературных произведений;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понимание авторской позиции и свое отношение к ней;</w:t>
      </w:r>
    </w:p>
    <w:p w:rsidR="00287433" w:rsidRPr="00A91B94" w:rsidRDefault="00287433" w:rsidP="00287433">
      <w:pPr>
        <w:pStyle w:val="a5"/>
        <w:spacing w:after="0"/>
        <w:jc w:val="both"/>
        <w:rPr>
          <w:b/>
          <w:bCs/>
          <w:iCs/>
          <w:color w:val="000000"/>
        </w:rPr>
      </w:pPr>
      <w:r w:rsidRPr="00A91B94">
        <w:rPr>
          <w:b/>
          <w:bCs/>
          <w:iCs/>
          <w:color w:val="000000"/>
        </w:rPr>
        <w:t>3) в коммуникативной сфере: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восприятие на слух литературных произведений разных жанров, осмысленное чтение и адекватное восприятие; 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287433" w:rsidRPr="00A91B94" w:rsidRDefault="00287433" w:rsidP="00287433">
      <w:pPr>
        <w:pStyle w:val="a5"/>
        <w:spacing w:before="0" w:after="0"/>
        <w:jc w:val="both"/>
        <w:rPr>
          <w:b/>
          <w:bCs/>
          <w:iCs/>
        </w:rPr>
      </w:pPr>
      <w:r w:rsidRPr="00A91B94">
        <w:rPr>
          <w:b/>
          <w:bCs/>
          <w:iCs/>
        </w:rPr>
        <w:t>4) в эстетической сфере: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287433" w:rsidRPr="00A91B94" w:rsidRDefault="00287433" w:rsidP="00287433">
      <w:pPr>
        <w:pStyle w:val="a5"/>
        <w:spacing w:before="0" w:after="0"/>
        <w:jc w:val="both"/>
        <w:rPr>
          <w:color w:val="000000"/>
        </w:rPr>
      </w:pPr>
      <w:r w:rsidRPr="00A91B94">
        <w:rPr>
          <w:color w:val="000000"/>
        </w:rPr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A91B94">
        <w:rPr>
          <w:color w:val="000000"/>
        </w:rPr>
        <w:t>дств в с</w:t>
      </w:r>
      <w:proofErr w:type="gramEnd"/>
      <w:r w:rsidRPr="00A91B94">
        <w:rPr>
          <w:color w:val="000000"/>
        </w:rPr>
        <w:t>оздании художественных образов литературных произведений.</w:t>
      </w:r>
    </w:p>
    <w:p w:rsidR="00DA173D" w:rsidRPr="00A91B94" w:rsidRDefault="00DA173D" w:rsidP="001437FE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A91B94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A5576A" w:rsidRPr="00A91B94" w:rsidRDefault="00DA173D" w:rsidP="007A333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3035" w:rsidRPr="00A91B94">
        <w:rPr>
          <w:rFonts w:ascii="Times New Roman" w:eastAsia="Times New Roman" w:hAnsi="Times New Roman" w:cs="Times New Roman"/>
          <w:sz w:val="24"/>
          <w:szCs w:val="24"/>
        </w:rPr>
        <w:t xml:space="preserve">Учебник для 5 класса открывает курс литературы в основной школе; основной темой курса является тема книги и чтения. В учебнике представлены 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  <w:r w:rsidR="006D3035" w:rsidRPr="00A91B94">
        <w:rPr>
          <w:rFonts w:ascii="Times New Roman" w:eastAsia="Times New Roman" w:hAnsi="Times New Roman" w:cs="Times New Roman"/>
          <w:sz w:val="24"/>
          <w:szCs w:val="24"/>
        </w:rPr>
        <w:t xml:space="preserve"> произведения, в которых нашла отражение тема детства, образы детей и подростков, а при знакомстве с биографией писателей акцент сделан на событиях и впечатлениях их детских лет. В конце учебника дается рубрика «Детские годы писателей» с кратким биографическим и краеведческим материалом. В конце крупных монографических глав и разделов содержится список рекомендуемой литературы (рубрика «Советуем прочитать»). </w:t>
      </w:r>
    </w:p>
    <w:p w:rsidR="00A5576A" w:rsidRPr="00A91B94" w:rsidRDefault="00A5576A" w:rsidP="007A333F">
      <w:pPr>
        <w:pStyle w:val="a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B94">
        <w:rPr>
          <w:rFonts w:ascii="Times New Roman" w:eastAsia="Calibri" w:hAnsi="Times New Roman" w:cs="Times New Roman"/>
          <w:sz w:val="24"/>
          <w:szCs w:val="24"/>
          <w:lang w:eastAsia="en-US"/>
        </w:rPr>
        <w:t>Учебник «</w:t>
      </w:r>
      <w:r w:rsidRPr="00A91B9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A91B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для 5 класса включает следующие </w:t>
      </w:r>
      <w:r w:rsidRPr="00A91B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разделы:</w:t>
      </w: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:rsidR="00A5576A" w:rsidRPr="00A91B94" w:rsidRDefault="00A5576A" w:rsidP="007A333F">
      <w:pPr>
        <w:pStyle w:val="a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        Введение (1ч)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Книга и ее роль в духовной жизни человека и общества (родина, край, искусство, нравственная память). Литература как искусство слова. Писатель — книга — читатель. Книга художественная и учебная.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Особенности работы с учебной хрестоматией (сведения о писателях, художественные произведения, вопросы и задания, статьи, рубрики с дополнительной информацией, справочные материалы, иллюстрации и т. д.).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76A" w:rsidRPr="00A91B94" w:rsidRDefault="00A5576A" w:rsidP="007A333F">
      <w:pPr>
        <w:pStyle w:val="a7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t>Из мифологии (3ч)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Рассказ о мифе и мифологии. Миф — 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персонажи. 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Античный миф: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происхождение мира и богов: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«Рождение Зевса», «Олимп».</w:t>
      </w:r>
      <w:r w:rsidRPr="00A91B94">
        <w:rPr>
          <w:rFonts w:ascii="Times New Roman" w:hAnsi="Times New Roman" w:cs="Times New Roman"/>
          <w:sz w:val="24"/>
          <w:szCs w:val="24"/>
        </w:rPr>
        <w:t xml:space="preserve"> Представления древних греков о сотворении Вселенной, богов и героев. Гомер. </w:t>
      </w:r>
      <w:proofErr w:type="gram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«Одиссея»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(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«Одиссей на острове циклопов.</w:t>
      </w:r>
      <w:proofErr w:type="gramEnd"/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Полифем</w:t>
      </w:r>
      <w:proofErr w:type="spellEnd"/>
      <w:r w:rsidRPr="00A91B9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91B94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 xml:space="preserve"> Рассказ о Гомере. Сюжет мифа. Образы Одиссея и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Полифема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миф, легенда, предание; мифологический сюжет; мифологический герой; мифологический персонаж.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подбор ключевых слов и словосочетаний, различные виды пересказа, словесное рисование, выборочное чтение отдельных эпизодов и их пересказ.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гомеровские сюжеты в изобразительном искусстве и книжной графике.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легенды, мифы и предания в регионе.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час поэзии (или вечер одного стихотворения) — чтение наизусть стихотворений из античной поэзии.</w:t>
      </w:r>
    </w:p>
    <w:p w:rsidR="00A5576A" w:rsidRPr="00E72AD5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76A" w:rsidRPr="00E72AD5" w:rsidRDefault="00A5576A" w:rsidP="007A333F">
      <w:pPr>
        <w:pStyle w:val="a7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72AD5">
        <w:rPr>
          <w:rFonts w:ascii="Times New Roman" w:hAnsi="Times New Roman" w:cs="Times New Roman"/>
          <w:b/>
          <w:i/>
          <w:iCs/>
          <w:sz w:val="24"/>
          <w:szCs w:val="24"/>
        </w:rPr>
        <w:t>Из устного народного творчества (</w:t>
      </w:r>
      <w:r w:rsidR="00FB0C73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E72AD5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Истоки устного народного творчества, его основные виды.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Сказки. Волшебная сказка: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«Царевна-лягушка».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B94">
        <w:rPr>
          <w:rFonts w:ascii="Times New Roman" w:hAnsi="Times New Roman" w:cs="Times New Roman"/>
          <w:sz w:val="24"/>
          <w:szCs w:val="24"/>
        </w:rPr>
        <w:t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 xml:space="preserve"> Сказочные образы. Нравственная проблематика сказки: добрая и злая сила в сказках. Бытовая сказка: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«Чего на свете не бывает».</w:t>
      </w:r>
      <w:r w:rsidRPr="00A91B94">
        <w:rPr>
          <w:rFonts w:ascii="Times New Roman" w:hAnsi="Times New Roman" w:cs="Times New Roman"/>
          <w:sz w:val="24"/>
          <w:szCs w:val="24"/>
        </w:rPr>
        <w:t xml:space="preserve"> Отличие бытовой сказки </w:t>
      </w:r>
      <w:proofErr w:type="gramStart"/>
      <w:r w:rsidRPr="00A91B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«Падчерица».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загадки, пословицы, поговорки (развитие представлений), афоризмы; антитеза, антонимы, иносказание.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 xml:space="preserve"> Сказка. Типы сказок (о животных, волшебные, бытовые). </w:t>
      </w:r>
      <w:proofErr w:type="gramStart"/>
      <w:r w:rsidRPr="00A91B94">
        <w:rPr>
          <w:rFonts w:ascii="Times New Roman" w:hAnsi="Times New Roman" w:cs="Times New Roman"/>
          <w:sz w:val="24"/>
          <w:szCs w:val="24"/>
        </w:rPr>
        <w:t>Особенности сказок (присказка, зачин, повтор, концовка, постоянные эпитеты, сравнения и пр.).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 xml:space="preserve"> Сказочный персонаж. Типы сказочных персонажей. Образы животных, образ-пейзаж.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работа со словарями, составление словарной статьи;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сказывание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сказки; сочинение собственной сказки.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работа с иллюстрациями, книжная выставка, кинофильмы и мультипликации по мотивам сказочных сюжетов.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A91B94">
        <w:rPr>
          <w:rFonts w:ascii="Times New Roman" w:hAnsi="Times New Roman" w:cs="Times New Roman"/>
          <w:sz w:val="24"/>
          <w:szCs w:val="24"/>
        </w:rPr>
        <w:t>сказки и другие жанры фольклора в регионе.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вечер сказок, фольклорный праздник, предметная неделя и др.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76A" w:rsidRPr="00A91B94" w:rsidRDefault="00A5576A" w:rsidP="007A333F">
      <w:pPr>
        <w:pStyle w:val="a7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t>Из древнерусской литературы (2ч)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Создание первичных представлений о древнерусской литературе. 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Из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«Повести временных лет»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(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«Расселение славян», «Кий, Щек и Хорив», «Дань хазарам»</w:t>
      </w:r>
      <w:r w:rsidRPr="00A91B94">
        <w:rPr>
          <w:rFonts w:ascii="Times New Roman" w:hAnsi="Times New Roman" w:cs="Times New Roman"/>
          <w:sz w:val="24"/>
          <w:szCs w:val="24"/>
        </w:rPr>
        <w:t xml:space="preserve">). История: исторические события, факты жизни государства и отдельных князей и </w:t>
      </w:r>
      <w:r w:rsidRPr="00A91B94">
        <w:rPr>
          <w:rFonts w:ascii="Times New Roman" w:hAnsi="Times New Roman" w:cs="Times New Roman"/>
          <w:sz w:val="24"/>
          <w:szCs w:val="24"/>
        </w:rPr>
        <w:lastRenderedPageBreak/>
        <w:t>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начальное понятие о древнерусской литературе; летопись. 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пересказ текстов древнерусской литературы.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работа с иллюстрациями.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родной край в произведениях древнерусской литературы.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76A" w:rsidRPr="00A91B94" w:rsidRDefault="00A5576A" w:rsidP="007A333F">
      <w:pPr>
        <w:pStyle w:val="a7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t>Басни народов мира (1ч)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Эзоп. </w:t>
      </w: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баснописце. Басни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«Ворон и Лисица»</w:t>
      </w:r>
      <w:r w:rsidRPr="00A91B94">
        <w:rPr>
          <w:rFonts w:ascii="Times New Roman" w:hAnsi="Times New Roman" w:cs="Times New Roman"/>
          <w:sz w:val="24"/>
          <w:szCs w:val="24"/>
        </w:rPr>
        <w:t>,</w:t>
      </w:r>
      <w:r w:rsidRPr="00A91B9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«Лисица и виноград»</w:t>
      </w:r>
      <w:r w:rsidRPr="00A91B94">
        <w:rPr>
          <w:rFonts w:ascii="Times New Roman" w:hAnsi="Times New Roman" w:cs="Times New Roman"/>
          <w:sz w:val="24"/>
          <w:szCs w:val="24"/>
        </w:rPr>
        <w:t>. Раскрытие характеров персонажей в баснях: ум, хитрость, сообразительность, глупость, жадность; элементы дидактизма в басне.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A91B94">
        <w:rPr>
          <w:rFonts w:ascii="Times New Roman" w:hAnsi="Times New Roman" w:cs="Times New Roman"/>
          <w:sz w:val="24"/>
          <w:szCs w:val="24"/>
        </w:rPr>
        <w:t>басня, притча, эзопов язык.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выразительное чтение, письменный ответ на вопрос.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Жан де Лафонтен.</w:t>
      </w:r>
      <w:r w:rsidRPr="00A91B94">
        <w:rPr>
          <w:rFonts w:ascii="Times New Roman" w:hAnsi="Times New Roman" w:cs="Times New Roman"/>
          <w:sz w:val="24"/>
          <w:szCs w:val="24"/>
        </w:rPr>
        <w:t xml:space="preserve"> Краткие сведения о баснописце. Своеобразие басен Лафонтена. Басня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«Лисица и виноград»</w:t>
      </w:r>
      <w:r w:rsidRPr="00A91B94">
        <w:rPr>
          <w:rFonts w:ascii="Times New Roman" w:hAnsi="Times New Roman" w:cs="Times New Roman"/>
          <w:sz w:val="24"/>
          <w:szCs w:val="24"/>
        </w:rPr>
        <w:t>. Сравнение басни Лафонтена с басней Эзопа.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басня, синонимы, сюжет.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выразительное чтение.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76A" w:rsidRPr="00A91B94" w:rsidRDefault="00A5576A" w:rsidP="007A333F">
      <w:pPr>
        <w:pStyle w:val="a7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t>Русская басня (6ч)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Русские басни. Русские баснописцы XVIII века. Нравственная проблематика басен, злободневность. </w:t>
      </w:r>
      <w:proofErr w:type="gramStart"/>
      <w:r w:rsidRPr="00A91B94">
        <w:rPr>
          <w:rFonts w:ascii="Times New Roman" w:hAnsi="Times New Roman" w:cs="Times New Roman"/>
          <w:sz w:val="24"/>
          <w:szCs w:val="24"/>
        </w:rPr>
        <w:t>Пороки, недостатки, ум, глупость, хитрость, невежество, самонадеянность; просвещение и невежество — основные темы басен.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 xml:space="preserve"> Русская басня в XX веке.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В.К. Тредиаковский.</w:t>
      </w:r>
      <w:r w:rsidRPr="00A91B94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«Ворон и Лиса»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М.В. Ломоносов.</w:t>
      </w:r>
      <w:r w:rsidRPr="00A91B94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«Случились вместе два Астронома в пиру...».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А.П. Сумароков.</w:t>
      </w:r>
      <w:r w:rsidRPr="00A91B94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Басня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«Ворона и Лиса»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И.А. Крылов.</w:t>
      </w:r>
      <w:r w:rsidRPr="00A91B94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Детство. Отношение к книге. Басни: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«Ворона и Лисица», «Волк и Ягненок», «Волк на псарне», «Свинья под Дубом» </w:t>
      </w:r>
      <w:r w:rsidRPr="00A91B94">
        <w:rPr>
          <w:rFonts w:ascii="Times New Roman" w:hAnsi="Times New Roman" w:cs="Times New Roman"/>
          <w:sz w:val="24"/>
          <w:szCs w:val="24"/>
        </w:rPr>
        <w:t xml:space="preserve">и др. по выбору. Тематика басен И.А. Крылова. </w:t>
      </w:r>
      <w:proofErr w:type="gramStart"/>
      <w:r w:rsidRPr="00A91B94">
        <w:rPr>
          <w:rFonts w:ascii="Times New Roman" w:hAnsi="Times New Roman" w:cs="Times New Roman"/>
          <w:sz w:val="24"/>
          <w:szCs w:val="24"/>
        </w:rPr>
        <w:t>Сатирическое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 xml:space="preserve"> и нравоучительное в басне. Образный мир басен И.А. Крылова.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С.В. Михалков.</w:t>
      </w:r>
      <w:r w:rsidRPr="00A91B94">
        <w:rPr>
          <w:rFonts w:ascii="Times New Roman" w:hAnsi="Times New Roman" w:cs="Times New Roman"/>
          <w:sz w:val="24"/>
          <w:szCs w:val="24"/>
        </w:rPr>
        <w:t xml:space="preserve"> Басни: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«Грибы», «Зеркало».</w:t>
      </w:r>
      <w:r w:rsidRPr="00A91B94">
        <w:rPr>
          <w:rFonts w:ascii="Times New Roman" w:hAnsi="Times New Roman" w:cs="Times New Roman"/>
          <w:sz w:val="24"/>
          <w:szCs w:val="24"/>
        </w:rPr>
        <w:t xml:space="preserve"> Тематика, проблематика.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басенный сюжет;  мораль, аллегория, сравнение, гипербола.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различные типы чтения (в том числе чтение наизусть, конкурс на лучшее чтение, чтение по ролям);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басни.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работа с иллюстрациями; мультипликации басен И.А. Крылова; портрет И.А. Крылова.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заочная экскурсия («У памятника И.А. Крылову»); сбор материалов о баснописцах региона.</w:t>
      </w:r>
    </w:p>
    <w:p w:rsidR="00A5576A" w:rsidRPr="00A91B94" w:rsidRDefault="00A5576A" w:rsidP="007A333F">
      <w:pPr>
        <w:pStyle w:val="a7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A91B94">
        <w:rPr>
          <w:rFonts w:ascii="Times New Roman" w:hAnsi="Times New Roman" w:cs="Times New Roman"/>
          <w:sz w:val="24"/>
          <w:szCs w:val="24"/>
        </w:rPr>
        <w:t>«В литературной гостиной» — конкурс на лучшую инсценировку басни; устный журнал «Дедушка Крылов».</w:t>
      </w:r>
    </w:p>
    <w:p w:rsidR="00A5576A" w:rsidRPr="00A91B94" w:rsidRDefault="00A5576A" w:rsidP="007A333F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5576A" w:rsidRPr="00A91B94" w:rsidRDefault="00A2778E" w:rsidP="007A333F">
      <w:pPr>
        <w:pStyle w:val="a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      </w:t>
      </w:r>
      <w:r w:rsidR="00A5576A" w:rsidRPr="00A91B94">
        <w:rPr>
          <w:rFonts w:ascii="Times New Roman" w:hAnsi="Times New Roman" w:cs="Times New Roman"/>
          <w:b/>
          <w:i/>
          <w:iCs/>
          <w:sz w:val="24"/>
          <w:szCs w:val="24"/>
        </w:rPr>
        <w:t>Из литературы Х</w:t>
      </w:r>
      <w:proofErr w:type="gramStart"/>
      <w:r w:rsidR="00A5576A" w:rsidRPr="00A91B94">
        <w:rPr>
          <w:rFonts w:ascii="Times New Roman" w:hAnsi="Times New Roman" w:cs="Times New Roman"/>
          <w:b/>
          <w:i/>
          <w:iCs/>
          <w:sz w:val="24"/>
          <w:szCs w:val="24"/>
        </w:rPr>
        <w:t>I</w:t>
      </w:r>
      <w:proofErr w:type="gramEnd"/>
      <w:r w:rsidR="00A5576A" w:rsidRPr="00A91B94">
        <w:rPr>
          <w:rFonts w:ascii="Times New Roman" w:hAnsi="Times New Roman" w:cs="Times New Roman"/>
          <w:b/>
          <w:i/>
          <w:iCs/>
          <w:sz w:val="24"/>
          <w:szCs w:val="24"/>
        </w:rPr>
        <w:t>Х века (38ч)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А.С. ПУШКИН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детстве и детских впечатлениях поэта. Пушкин и книга. А.С.Пушкин и няня Арина Родионовна. Стихотворение «Няне». Образы природы в стихотворении поэта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«Зимняя дорога».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«Сказка о мертвой царевне и о семи богатырях».</w:t>
      </w:r>
      <w:r w:rsidRPr="00A91B94">
        <w:rPr>
          <w:rFonts w:ascii="Times New Roman" w:hAnsi="Times New Roman" w:cs="Times New Roman"/>
          <w:sz w:val="24"/>
          <w:szCs w:val="24"/>
        </w:rPr>
        <w:t xml:space="preserve"> «Пушкинская сказка — прямая наследница </w:t>
      </w:r>
      <w:proofErr w:type="gramStart"/>
      <w:r w:rsidRPr="00A91B94">
        <w:rPr>
          <w:rFonts w:ascii="Times New Roman" w:hAnsi="Times New Roman" w:cs="Times New Roman"/>
          <w:sz w:val="24"/>
          <w:szCs w:val="24"/>
        </w:rPr>
        <w:t>народной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 xml:space="preserve">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подлость; отношение автора к героям. Поэма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«Руслан и Людмила» </w:t>
      </w:r>
      <w:r w:rsidRPr="00A91B94">
        <w:rPr>
          <w:rFonts w:ascii="Times New Roman" w:hAnsi="Times New Roman" w:cs="Times New Roman"/>
          <w:sz w:val="24"/>
          <w:szCs w:val="24"/>
        </w:rPr>
        <w:t>(отрывок). Сказочные элементы. Богатство выразительных средств.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первое представление о пейзажной лирике; риторическое обращение; фольклорные элементы.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выразительное чтение, в том числе наизусть; письменный ответ на вопрос; рассказ о герое; словесное рисование.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работа с иллюстрациями, портреты поэта. Кинематографические и музыкальные произведения на сюжеты сказок А.С. Пушкина.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литературная викторина («Пушкинские места в Москве и Петербурге»).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формы внеурочной деятельности: </w:t>
      </w:r>
      <w:r w:rsidRPr="00A91B94">
        <w:rPr>
          <w:rFonts w:ascii="Times New Roman" w:hAnsi="Times New Roman" w:cs="Times New Roman"/>
          <w:sz w:val="24"/>
          <w:szCs w:val="24"/>
        </w:rPr>
        <w:t>конкурс на лучшее знание сказок А.С. Пушкина, вечер пушкинской сказки.</w:t>
      </w:r>
    </w:p>
    <w:p w:rsidR="00A5576A" w:rsidRPr="00A91B94" w:rsidRDefault="00A5576A" w:rsidP="007A33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5576A" w:rsidRPr="00A91B94" w:rsidRDefault="00A5576A" w:rsidP="007A333F">
      <w:pPr>
        <w:pStyle w:val="a7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t>Поэзия XIX века о родной природе (2ч)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«Когда волнуется желтеющая нива...»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«Весна, весна! как воздух чист!..»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«Весенняя гроза», «Весенние воды»,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«Есть в осени первоначальной...»,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«Чудная картина...»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И.З. Суриков.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 ночном».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М.Ю. ЛЕРМОНТОВ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Краткие сведения о детских годах поэта. Стихотворение «Бородино». История создания стихотворения. Бородинская битва и русский солдат в изображении М.Ю.Лермонтова. Художественное богатство стихотворения. История и литература; любовь к родине, верность долгу.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A91B94">
        <w:rPr>
          <w:rFonts w:ascii="Times New Roman" w:hAnsi="Times New Roman" w:cs="Times New Roman"/>
          <w:sz w:val="24"/>
          <w:szCs w:val="24"/>
        </w:rPr>
        <w:t>эпитет, сравнение, метафора (развитие представлений о тропах); звукопись.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наизусть, письменный ответ на вопрос учителя, творческая работа «На Бородинском поле», составление кадров кинофильма (мультфильма).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A91B94">
        <w:rPr>
          <w:rFonts w:ascii="Times New Roman" w:hAnsi="Times New Roman" w:cs="Times New Roman"/>
          <w:sz w:val="24"/>
          <w:szCs w:val="24"/>
        </w:rPr>
        <w:t>портрет М.Ю. Лермонтова, работа с иллюстрациями, в том числе с материалами о Бородинской панораме в Москве; репродукции картин, посвященных Отечественной войне 1812 года.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литературная игра «Что? Где? Когда?» или викторина («Тарханы — Москва»; «На поле Бородина» и др.).</w:t>
      </w:r>
    </w:p>
    <w:p w:rsidR="00A5576A" w:rsidRPr="00A91B94" w:rsidRDefault="00A2778E" w:rsidP="007A333F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        </w:t>
      </w:r>
      <w:r w:rsidR="00A5576A" w:rsidRPr="00A91B94">
        <w:rPr>
          <w:rFonts w:ascii="Times New Roman" w:hAnsi="Times New Roman" w:cs="Times New Roman"/>
          <w:b/>
          <w:bCs/>
          <w:sz w:val="24"/>
          <w:szCs w:val="24"/>
        </w:rPr>
        <w:t>Н.В. ГОГОЛЬ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Краткие сведения о писателе. Малороссия в жизни и творчестве Н.В. Гоголя.  Повесть «Ночь перед Рождеством». Отражение в повести славянских преданий и легенд; образы и события повести. Суеверие, злая сила, зло и добро в повести.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мифологические и фольклорные мотивы в художественном произведении; фантастика; юмор; сюжет; художественная деталь, портрет, речевая характеристика.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A91B94">
        <w:rPr>
          <w:rFonts w:ascii="Times New Roman" w:hAnsi="Times New Roman" w:cs="Times New Roman"/>
          <w:sz w:val="24"/>
          <w:szCs w:val="24"/>
        </w:rPr>
        <w:t>краткий выборочный пересказ, подбор материала для изложения с творческим заданием, формулировка учащимися вопросов для творческой работы, словесное рисование.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A91B94">
        <w:rPr>
          <w:rFonts w:ascii="Times New Roman" w:hAnsi="Times New Roman" w:cs="Times New Roman"/>
          <w:bCs/>
          <w:sz w:val="24"/>
          <w:szCs w:val="24"/>
        </w:rPr>
        <w:t>выставка</w:t>
      </w:r>
      <w:r w:rsidRPr="00A91B94">
        <w:rPr>
          <w:rFonts w:ascii="Times New Roman" w:hAnsi="Times New Roman" w:cs="Times New Roman"/>
          <w:sz w:val="24"/>
          <w:szCs w:val="24"/>
        </w:rPr>
        <w:t xml:space="preserve"> «Различные издания повести Н.В.Гоголя»; репродукция картины К.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Трутовского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«Колядки в Малороссии».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A91B94">
        <w:rPr>
          <w:rFonts w:ascii="Times New Roman" w:hAnsi="Times New Roman" w:cs="Times New Roman"/>
          <w:sz w:val="24"/>
          <w:szCs w:val="24"/>
        </w:rPr>
        <w:t>литературная викторина «На родине Н.В. Гоголя».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написание сценария,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фрагментов повести.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И.С. ТУРГЕНЕВ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Детские впечатления И.С. Тургенева.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в творческой биографии писателя. Рассказ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Муму</w:t>
      </w:r>
      <w:proofErr w:type="spellEnd"/>
      <w:r w:rsidRPr="00A91B9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и стихотворения в прозе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«Два богача»,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«Воробей»</w:t>
      </w:r>
      <w:r w:rsidRPr="00A91B94">
        <w:rPr>
          <w:rFonts w:ascii="Times New Roman" w:hAnsi="Times New Roman" w:cs="Times New Roman"/>
          <w:sz w:val="24"/>
          <w:szCs w:val="24"/>
        </w:rPr>
        <w:t>. Современники о рассказе «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». Образы центральные и второстепенные; образ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. Тематика и социально-нравственная проблематика рассказа. И.С. Тургенев о языке: стихотворение в прозе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«Русский язык».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рассказ; углубление представлений о теме художественного произведения; стихотворение в прозе; эпитет, сравнение (развитие представлений).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A91B94">
        <w:rPr>
          <w:rFonts w:ascii="Times New Roman" w:hAnsi="Times New Roman" w:cs="Times New Roman"/>
          <w:sz w:val="24"/>
          <w:szCs w:val="24"/>
        </w:rPr>
        <w:t>краткий выборочный пересказ, сопоставление персонажей, рассказ о герое по плану, письменный отзыв на эпизод, словесное рисование (портрет героя), составление вопросов и заданий для литературной викторины (конкурс), чтение наизусть.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учащихся, экранизация рассказа И.С. Тургенева; репродукция картины Н.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Неврева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«Торг. Сцена из крепостного быта».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A91B94">
        <w:rPr>
          <w:rFonts w:ascii="Times New Roman" w:hAnsi="Times New Roman" w:cs="Times New Roman"/>
          <w:sz w:val="24"/>
          <w:szCs w:val="24"/>
        </w:rPr>
        <w:t>заочная литературно-краеведческая экскурсия «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Спасское-Лутовиново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>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Н.А. НЕКРАСОВ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Детские впечатления поэта. Стихотворение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«Крестьянские дети»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Основная тема и способы ее раскрытия. Отношение автора к персонажам стихотворения. Стихотворение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«Тройка»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фольклорные элементы в художественном произведении; строфа; эпитет, сравнение (развитие представлений).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выразительное чтение, рассказ о герое, работа со словарями.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A91B94">
        <w:rPr>
          <w:rFonts w:ascii="Times New Roman" w:hAnsi="Times New Roman" w:cs="Times New Roman"/>
          <w:sz w:val="24"/>
          <w:szCs w:val="24"/>
        </w:rPr>
        <w:t>иллюстрации к поэме; репродукция картины А.Венецианова «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Захарка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>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Краеведение: </w:t>
      </w:r>
      <w:r w:rsidRPr="00A91B94">
        <w:rPr>
          <w:rFonts w:ascii="Times New Roman" w:hAnsi="Times New Roman" w:cs="Times New Roman"/>
          <w:sz w:val="24"/>
          <w:szCs w:val="24"/>
        </w:rPr>
        <w:t>страницы устного журнала о Н.А. Некрасове. («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Грешнево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Карабиха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>».)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Л.Н. ТОЛСТОЙ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Сведения о писателе. Л.Н. Толстой в Ясной Поляне. Яснополянская школа. Рассказ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«Кавказский пленник»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рассказ (развитие представлений); портрет; контраст; завязка, кульминация, развязка.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различные виды чтения, письменный отзыв на эпизод, рассказ по плану, письменная формулировка вывода, дискуссия.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выставка-конкурс рисунков учащихся.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материалы к выставке о Л.Н. Толстом («Ясная Поляна»).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А.П. ЧЕХОВ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. Книга в жизни Чехова. Рассказы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«Пересолил», «Злоумышленник»</w:t>
      </w:r>
      <w:r w:rsidRPr="00A91B94">
        <w:rPr>
          <w:rFonts w:ascii="Times New Roman" w:hAnsi="Times New Roman" w:cs="Times New Roman"/>
          <w:sz w:val="24"/>
          <w:szCs w:val="24"/>
        </w:rPr>
        <w:t>: темы; приемы создания характеров и ситуаций; отношение писателя к персонажам. Жанровое своеобразие рассказа.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юмор (юмористическая ситуация), комическая ситуация, ирония; роль детали в создании художественного образа; антитеза, метафора, градация.</w:t>
      </w:r>
      <w:proofErr w:type="gramEnd"/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A91B94">
        <w:rPr>
          <w:rFonts w:ascii="Times New Roman" w:hAnsi="Times New Roman" w:cs="Times New Roman"/>
          <w:sz w:val="24"/>
          <w:szCs w:val="24"/>
        </w:rPr>
        <w:t xml:space="preserve">чтение по ролям, пересказ юмористического произведения, отзыв об эпизоде, подготовка учащимися вопросов и заданий для </w:t>
      </w:r>
      <w:proofErr w:type="spellStart"/>
      <w:proofErr w:type="gramStart"/>
      <w:r w:rsidRPr="00A91B94">
        <w:rPr>
          <w:rFonts w:ascii="Times New Roman" w:hAnsi="Times New Roman" w:cs="Times New Roman"/>
          <w:sz w:val="24"/>
          <w:szCs w:val="24"/>
        </w:rPr>
        <w:t>экспресс-опроса</w:t>
      </w:r>
      <w:proofErr w:type="spellEnd"/>
      <w:proofErr w:type="gramEnd"/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рисунки учащихся.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создание диафильма «По чеховским местам (Мелихово)».</w:t>
      </w:r>
    </w:p>
    <w:p w:rsidR="00A2778E" w:rsidRPr="00A91B94" w:rsidRDefault="00A2778E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76A" w:rsidRPr="00A91B94" w:rsidRDefault="00A5576A" w:rsidP="007A333F">
      <w:pPr>
        <w:pStyle w:val="a7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t>Из литературы XX века (2</w:t>
      </w:r>
      <w:r w:rsidR="00FB0C73">
        <w:rPr>
          <w:rFonts w:ascii="Times New Roman" w:hAnsi="Times New Roman" w:cs="Times New Roman"/>
          <w:b/>
          <w:i/>
          <w:iCs/>
          <w:sz w:val="24"/>
          <w:szCs w:val="24"/>
        </w:rPr>
        <w:t>9</w:t>
      </w: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И.А. БУНИН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Детские годы И.А. Бунина. Семейные традиции и их влияние на формирование личности. Книга в жизни писателя. Стихотворение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«Густой зеленый ельник у дороги...»</w:t>
      </w:r>
      <w:r w:rsidRPr="00A91B94">
        <w:rPr>
          <w:rFonts w:ascii="Times New Roman" w:hAnsi="Times New Roman" w:cs="Times New Roman"/>
          <w:sz w:val="24"/>
          <w:szCs w:val="24"/>
        </w:rPr>
        <w:t xml:space="preserve">: тема природы и приемы ее раскрытия; художественное богатство стихотворения; второй план в стихотворении. Рассказы </w:t>
      </w:r>
      <w:r w:rsidRPr="00A91B94">
        <w:rPr>
          <w:rFonts w:ascii="Times New Roman" w:hAnsi="Times New Roman" w:cs="Times New Roman"/>
          <w:i/>
          <w:sz w:val="24"/>
          <w:szCs w:val="24"/>
        </w:rPr>
        <w:t xml:space="preserve">«В деревне», «Подснежник»: </w:t>
      </w:r>
      <w:r w:rsidRPr="00A91B94">
        <w:rPr>
          <w:rFonts w:ascii="Times New Roman" w:hAnsi="Times New Roman" w:cs="Times New Roman"/>
          <w:sz w:val="24"/>
          <w:szCs w:val="24"/>
        </w:rPr>
        <w:t>слияние с природой; нравственно-эмоциональное состояние персонажей; образы главных героев. Выразительные средства создания образов.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стихотворение-размышление, образ-пейзаж, образы животных (развитие представлений).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пересказ и чтение наизусть, цитатный план, письменный ответ на вопрос.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A91B94">
        <w:rPr>
          <w:rFonts w:ascii="Times New Roman" w:hAnsi="Times New Roman" w:cs="Times New Roman"/>
          <w:sz w:val="24"/>
          <w:szCs w:val="24"/>
        </w:rPr>
        <w:t xml:space="preserve">репродукция картины Б.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«Масленица».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«Литературный Орел».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Л.Н. АНДРЕЕВ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«Петька на даче»</w:t>
      </w:r>
      <w:r w:rsidRPr="00A91B94">
        <w:rPr>
          <w:rFonts w:ascii="Times New Roman" w:hAnsi="Times New Roman" w:cs="Times New Roman"/>
          <w:sz w:val="24"/>
          <w:szCs w:val="24"/>
        </w:rPr>
        <w:t>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тема, эпизод, финал. 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пересказ краткий, выборочный; составление вопросов; письменный ответ на вопрос.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А.И. КУПРИН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«Золотой петух»</w:t>
      </w:r>
      <w:r w:rsidRPr="00A91B94">
        <w:rPr>
          <w:rFonts w:ascii="Times New Roman" w:hAnsi="Times New Roman" w:cs="Times New Roman"/>
          <w:sz w:val="24"/>
          <w:szCs w:val="24"/>
        </w:rPr>
        <w:t>. Тема, особенности создания образа.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рассказ (расширение и углубление представлений); характеристика персонажа, портрет героя.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пересказ от другого лица, отзыв об эпизоде.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A91B94">
        <w:rPr>
          <w:rFonts w:ascii="Times New Roman" w:hAnsi="Times New Roman" w:cs="Times New Roman"/>
          <w:sz w:val="24"/>
          <w:szCs w:val="24"/>
        </w:rPr>
        <w:t>рисунки учащихся.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А.А. БЛОК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Детские впечатления поэта. Книга в жизни юного А. Блока.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Блоковские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места (Петербург,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). Стихотворение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«Летний вечер»</w:t>
      </w:r>
      <w:r w:rsidRPr="00A91B94">
        <w:rPr>
          <w:rFonts w:ascii="Times New Roman" w:hAnsi="Times New Roman" w:cs="Times New Roman"/>
          <w:sz w:val="24"/>
          <w:szCs w:val="24"/>
        </w:rPr>
        <w:t xml:space="preserve">: умение чувствовать красоту природы и сопереживать ей; стихотворение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«Полный месяц встал над лугом...»</w:t>
      </w:r>
      <w:r w:rsidRPr="00A91B94">
        <w:rPr>
          <w:rFonts w:ascii="Times New Roman" w:hAnsi="Times New Roman" w:cs="Times New Roman"/>
          <w:sz w:val="24"/>
          <w:szCs w:val="24"/>
        </w:rPr>
        <w:t>: образная система, художественное своеобразие стихотворения.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антитеза.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выразительное чтение, рассказ с использованием ключевых слов, альтернативное изложение.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Связь с другими искусствами: </w:t>
      </w:r>
      <w:r w:rsidRPr="00A91B94">
        <w:rPr>
          <w:rFonts w:ascii="Times New Roman" w:hAnsi="Times New Roman" w:cs="Times New Roman"/>
          <w:sz w:val="24"/>
          <w:szCs w:val="24"/>
        </w:rPr>
        <w:t>репродукция картины И. Левитана «Стога. Сумерки».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подбор материала о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блоковском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Петербурге и имении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С.А. ЕСЕНИН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Детские годы С. Есенина. В есенинском Константинове. Стихотворения: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«Ты запой мне ту песню, что прежде...», «Поет зима — аукает...», «Нивы сжаты, рощи голы...».</w:t>
      </w:r>
      <w:r w:rsidRPr="00A91B94">
        <w:rPr>
          <w:rFonts w:ascii="Times New Roman" w:hAnsi="Times New Roman" w:cs="Times New Roman"/>
          <w:sz w:val="24"/>
          <w:szCs w:val="24"/>
        </w:rPr>
        <w:t xml:space="preserve"> Единство человека и природы. Малая и большая родина.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A91B94">
        <w:rPr>
          <w:rFonts w:ascii="Times New Roman" w:hAnsi="Times New Roman" w:cs="Times New Roman"/>
          <w:sz w:val="24"/>
          <w:szCs w:val="24"/>
        </w:rPr>
        <w:t>эпитет, метафора, сравнение, олицетворение  (развитие представлений о понятиях).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A91B94">
        <w:rPr>
          <w:rFonts w:ascii="Times New Roman" w:hAnsi="Times New Roman" w:cs="Times New Roman"/>
          <w:sz w:val="24"/>
          <w:szCs w:val="24"/>
        </w:rPr>
        <w:t>чтение наизусть, цитатный план.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работа с иллюстрациями, художественными и документальными фотографиями.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заочная литературно-краеведческая экскурсия «Константиново — Москва».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А.П. ПЛАТОНОВ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биографические сведения о писателе. Рассказы </w:t>
      </w:r>
      <w:r w:rsidRPr="00A91B94">
        <w:rPr>
          <w:rFonts w:ascii="Times New Roman" w:hAnsi="Times New Roman" w:cs="Times New Roman"/>
          <w:i/>
          <w:sz w:val="24"/>
          <w:szCs w:val="24"/>
        </w:rPr>
        <w:t xml:space="preserve">«Никита», «Цветок на земле». </w:t>
      </w:r>
      <w:r w:rsidRPr="00A91B94">
        <w:rPr>
          <w:rFonts w:ascii="Times New Roman" w:hAnsi="Times New Roman" w:cs="Times New Roman"/>
          <w:sz w:val="24"/>
          <w:szCs w:val="24"/>
        </w:rPr>
        <w:t>Мир глазами ребенка (беда и радость; злое и доброе начало в окружающем мире); образы главных героев; своеобразие языка.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A91B94">
        <w:rPr>
          <w:rFonts w:ascii="Times New Roman" w:hAnsi="Times New Roman" w:cs="Times New Roman"/>
          <w:sz w:val="24"/>
          <w:szCs w:val="24"/>
        </w:rPr>
        <w:t>рассказ о писателе, художественный пересказ фрагмента, составление словаря для характеристики предметов и явлений.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рисунки учащихся; репродукция картины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А.Пластова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«Сенокос».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П.П. БАЖОВ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«Каменный цветок»</w:t>
      </w:r>
      <w:r w:rsidRPr="00A91B94">
        <w:rPr>
          <w:rFonts w:ascii="Times New Roman" w:hAnsi="Times New Roman" w:cs="Times New Roman"/>
          <w:sz w:val="24"/>
          <w:szCs w:val="24"/>
        </w:rPr>
        <w:t>. Человек труда в сказе П.П.Бажова (труд и мастерство, вдохновение). Приемы создания художественного образа.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сказ, отличие сказа от сказки, герой повествования, афоризм.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пересказ от другого лица, отзыв об эпизоде.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рисунки учащихся; репродукция картины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В.Переплетчикова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«Урал».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Екатеринбург П.П. Бажова.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Н.Н. НОСОВ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A91B94">
        <w:rPr>
          <w:rFonts w:ascii="Times New Roman" w:hAnsi="Times New Roman" w:cs="Times New Roman"/>
          <w:i/>
          <w:sz w:val="24"/>
          <w:szCs w:val="24"/>
        </w:rPr>
        <w:t>«Три охотника»: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тема, система образов.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речи: </w:t>
      </w:r>
      <w:r w:rsidRPr="00A91B94">
        <w:rPr>
          <w:rFonts w:ascii="Times New Roman" w:hAnsi="Times New Roman" w:cs="Times New Roman"/>
          <w:sz w:val="24"/>
          <w:szCs w:val="24"/>
        </w:rPr>
        <w:t>пересказ.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B94">
        <w:rPr>
          <w:rFonts w:ascii="Times New Roman" w:hAnsi="Times New Roman" w:cs="Times New Roman"/>
          <w:b/>
          <w:sz w:val="24"/>
          <w:szCs w:val="24"/>
        </w:rPr>
        <w:t>В.П. АСТАФЬЕВ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A91B94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A91B94">
        <w:rPr>
          <w:rFonts w:ascii="Times New Roman" w:hAnsi="Times New Roman" w:cs="Times New Roman"/>
          <w:i/>
          <w:sz w:val="24"/>
          <w:szCs w:val="24"/>
        </w:rPr>
        <w:t>Васюткино</w:t>
      </w:r>
      <w:proofErr w:type="spellEnd"/>
      <w:r w:rsidRPr="00A91B94">
        <w:rPr>
          <w:rFonts w:ascii="Times New Roman" w:hAnsi="Times New Roman" w:cs="Times New Roman"/>
          <w:i/>
          <w:sz w:val="24"/>
          <w:szCs w:val="24"/>
        </w:rPr>
        <w:t xml:space="preserve"> озеро». </w:t>
      </w:r>
      <w:r w:rsidRPr="00A91B94">
        <w:rPr>
          <w:rFonts w:ascii="Times New Roman" w:hAnsi="Times New Roman" w:cs="Times New Roman"/>
          <w:sz w:val="24"/>
          <w:szCs w:val="24"/>
        </w:rPr>
        <w:t>Образ главного героя. Борьба за спасение. Становление характера.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различные виды чтения, сложный план к сочинению, подбор эпиграфа.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sz w:val="24"/>
          <w:szCs w:val="24"/>
        </w:rPr>
        <w:t>Краеведение: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выставка «На родине писателя» (по материалам периодики и произведений В.П. Астафьева).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Е.И. НОСОВ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«Как патефон петуха от смерти спас»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Добро и доброта. Мир глазами ребенка; </w:t>
      </w:r>
      <w:proofErr w:type="gramStart"/>
      <w:r w:rsidRPr="00A91B94">
        <w:rPr>
          <w:rFonts w:ascii="Times New Roman" w:hAnsi="Times New Roman" w:cs="Times New Roman"/>
          <w:sz w:val="24"/>
          <w:szCs w:val="24"/>
        </w:rPr>
        <w:t>юмористическое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 xml:space="preserve"> и лирическое в рассказе. Воспитание чувства милосердия, сострадания, участия, заботы о </w:t>
      </w:r>
      <w:proofErr w:type="gramStart"/>
      <w:r w:rsidRPr="00A91B94">
        <w:rPr>
          <w:rFonts w:ascii="Times New Roman" w:hAnsi="Times New Roman" w:cs="Times New Roman"/>
          <w:sz w:val="24"/>
          <w:szCs w:val="24"/>
        </w:rPr>
        <w:t>беззащитном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юмор (развитие представлений).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 пересказ</w:t>
      </w:r>
      <w:r w:rsidRPr="00A91B94">
        <w:rPr>
          <w:rFonts w:ascii="Times New Roman" w:hAnsi="Times New Roman" w:cs="Times New Roman"/>
          <w:sz w:val="24"/>
          <w:szCs w:val="24"/>
        </w:rPr>
        <w:t xml:space="preserve"> (краткий и от другого лица), письменный ответ на вопрос, инсценированное чтение.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A5576A" w:rsidRPr="00A91B94" w:rsidRDefault="00A5576A" w:rsidP="007A33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A5576A" w:rsidRPr="00A91B94" w:rsidRDefault="00A5576A" w:rsidP="007A333F">
      <w:pPr>
        <w:pStyle w:val="a7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t>Родная природа в произведениях писателей XX века (2ч)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Час поэзии «Поэзия и проза XX века о родной природе»: 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В.Ф. Боков.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«Поклон»</w:t>
      </w:r>
      <w:r w:rsidRPr="00A91B94">
        <w:rPr>
          <w:rFonts w:ascii="Times New Roman" w:hAnsi="Times New Roman" w:cs="Times New Roman"/>
          <w:sz w:val="24"/>
          <w:szCs w:val="24"/>
        </w:rPr>
        <w:t>;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Н.М. Рубцов.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 осеннем лесу»</w:t>
      </w:r>
      <w:r w:rsidRPr="00A91B94">
        <w:rPr>
          <w:rFonts w:ascii="Times New Roman" w:hAnsi="Times New Roman" w:cs="Times New Roman"/>
          <w:sz w:val="24"/>
          <w:szCs w:val="24"/>
        </w:rPr>
        <w:t>;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«Песня соловья»</w:t>
      </w:r>
      <w:r w:rsidRPr="00A91B94">
        <w:rPr>
          <w:rFonts w:ascii="Times New Roman" w:hAnsi="Times New Roman" w:cs="Times New Roman"/>
          <w:sz w:val="24"/>
          <w:szCs w:val="24"/>
        </w:rPr>
        <w:t>;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В.И. Белов.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«Весенняя ночь»</w:t>
      </w:r>
      <w:r w:rsidRPr="00A91B94">
        <w:rPr>
          <w:rFonts w:ascii="Times New Roman" w:hAnsi="Times New Roman" w:cs="Times New Roman"/>
          <w:sz w:val="24"/>
          <w:szCs w:val="24"/>
        </w:rPr>
        <w:t>;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В.Г. Распутин.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«Век живи — век люби»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76A" w:rsidRPr="00A91B94" w:rsidRDefault="00A5576A" w:rsidP="007A333F">
      <w:pPr>
        <w:pStyle w:val="a7"/>
        <w:ind w:firstLine="54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t>Из зарубежной литературы (1</w:t>
      </w:r>
      <w:r w:rsidR="003C0BB5">
        <w:rPr>
          <w:rFonts w:ascii="Times New Roman" w:hAnsi="Times New Roman" w:cs="Times New Roman"/>
          <w:b/>
          <w:i/>
          <w:iCs/>
          <w:sz w:val="24"/>
          <w:szCs w:val="24"/>
        </w:rPr>
        <w:t>6</w:t>
      </w:r>
      <w:r w:rsidRPr="00A91B94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Д. ДЕФО</w:t>
      </w:r>
    </w:p>
    <w:p w:rsidR="00A5576A" w:rsidRPr="00A91B94" w:rsidRDefault="00A5576A" w:rsidP="007A333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Роман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«Жизнь, необыкновенные и удивительные приключения Робинзона Крузо»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(отрывок). Сюжетные линии, характеристика персонажей (находчивость, смекалка, доброта), характеристика жанра.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притча, приключенческий роман, роман воспитания, путешествие.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различные виды пересказа, изложение с элементами сочинения.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Х.К. АНДЕРСЕН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писателе, его детстве. Сказка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«Соловей»</w:t>
      </w:r>
      <w:r w:rsidRPr="00A91B94">
        <w:rPr>
          <w:rFonts w:ascii="Times New Roman" w:hAnsi="Times New Roman" w:cs="Times New Roman"/>
          <w:sz w:val="24"/>
          <w:szCs w:val="24"/>
        </w:rPr>
        <w:t>: внешняя и внутренняя красота, благодарность.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волшебная сказка (развитие представлений), авторский  замысел и способы его характеристики.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различные виды пересказов, письменный отзыв об эпизоде.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Возможные виды внеурочной деятельности: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написание сценария мультфильма,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сказки и ее постановка.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М. ТВЕН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Автобиография и автобиографические мотивы.  Роман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Тома </w:t>
      </w:r>
      <w:proofErr w:type="spell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Сойера</w:t>
      </w:r>
      <w:proofErr w:type="spellEnd"/>
      <w:r w:rsidRPr="00A91B9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(отрывок): мир детства и мир взрослых.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 литературы: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юмор, приключения как форма детской фантазии.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различные виды чтения и пересказа, письменный отзыв о герое.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Связь с другими искусствами: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работа с иллюстрациями, рисунки учащихся.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Ж. РОНИ-СТАРШИЙ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«Борьба за огонь»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(отдельные главы). Гуманистическое изображение древнего человека. Человек и природа, борьба за выживание, эмоциональный мир доисторического человека.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составление плана, письменная и устная характеристика героя.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ДЖ. ЛОНДОН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Детские впечатления.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«Сказание о </w:t>
      </w:r>
      <w:proofErr w:type="spell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Кише</w:t>
      </w:r>
      <w:proofErr w:type="spellEnd"/>
      <w:r w:rsidRPr="00A91B9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(период раннего взросления в связи с обстоятельствами жизни; добро и зло, благородство, уважение взрослых).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Теория литературы: </w:t>
      </w:r>
      <w:r w:rsidRPr="00A91B94">
        <w:rPr>
          <w:rFonts w:ascii="Times New Roman" w:hAnsi="Times New Roman" w:cs="Times New Roman"/>
          <w:sz w:val="24"/>
          <w:szCs w:val="24"/>
        </w:rPr>
        <w:t>рассказ (развитие представлений).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Развитие речи:</w:t>
      </w:r>
      <w:r w:rsidRPr="00A91B94">
        <w:rPr>
          <w:rFonts w:ascii="Times New Roman" w:hAnsi="Times New Roman" w:cs="Times New Roman"/>
          <w:sz w:val="24"/>
          <w:szCs w:val="24"/>
        </w:rPr>
        <w:t xml:space="preserve"> различные виды пересказов, устный и письменный портрет героя.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А. ЛИНДГРЕН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Краткие сведения о писательнице. Роман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Эмиля из </w:t>
      </w:r>
      <w:proofErr w:type="spell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Лённеберги</w:t>
      </w:r>
      <w:proofErr w:type="spellEnd"/>
      <w:r w:rsidRPr="00A91B9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A91B94">
        <w:rPr>
          <w:rFonts w:ascii="Times New Roman" w:hAnsi="Times New Roman" w:cs="Times New Roman"/>
          <w:sz w:val="24"/>
          <w:szCs w:val="24"/>
        </w:rPr>
        <w:t>литературная викторина.</w:t>
      </w:r>
    </w:p>
    <w:p w:rsidR="00A5576A" w:rsidRPr="00A91B94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576A" w:rsidRDefault="00A5576A" w:rsidP="007A333F">
      <w:pPr>
        <w:pStyle w:val="a7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B94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 года. Литературная игра (1ч)</w:t>
      </w:r>
    </w:p>
    <w:p w:rsidR="00287433" w:rsidRDefault="00287433" w:rsidP="007A333F">
      <w:pPr>
        <w:pStyle w:val="a7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7433" w:rsidRDefault="00287433" w:rsidP="002874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E58FA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формами обучения </w:t>
      </w:r>
      <w:r w:rsidRPr="00EE58FA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676335">
        <w:rPr>
          <w:rFonts w:ascii="Times New Roman" w:hAnsi="Times New Roman" w:cs="Times New Roman"/>
          <w:sz w:val="24"/>
          <w:szCs w:val="24"/>
        </w:rPr>
        <w:t>литературы</w:t>
      </w:r>
      <w:r w:rsidRPr="00EE58FA">
        <w:rPr>
          <w:rFonts w:ascii="Times New Roman" w:hAnsi="Times New Roman" w:cs="Times New Roman"/>
          <w:sz w:val="24"/>
          <w:szCs w:val="24"/>
        </w:rPr>
        <w:t xml:space="preserve"> являют</w:t>
      </w:r>
      <w:r>
        <w:rPr>
          <w:rFonts w:ascii="Times New Roman" w:hAnsi="Times New Roman" w:cs="Times New Roman"/>
          <w:sz w:val="24"/>
          <w:szCs w:val="24"/>
        </w:rPr>
        <w:t>ся фронтальная работа, индивидуальная работа, парная работа (со сменным составом учеников)</w:t>
      </w:r>
      <w:r w:rsidRPr="00EE58FA">
        <w:rPr>
          <w:rFonts w:ascii="Times New Roman" w:hAnsi="Times New Roman" w:cs="Times New Roman"/>
          <w:sz w:val="24"/>
          <w:szCs w:val="24"/>
        </w:rPr>
        <w:t>, групповая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EE58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коллективная работа</w:t>
      </w:r>
      <w:r w:rsidRPr="00EE58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5535" w:rsidRPr="001B58BD" w:rsidRDefault="00287433" w:rsidP="006C553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5535">
        <w:rPr>
          <w:rFonts w:ascii="Times New Roman" w:eastAsiaTheme="minorHAnsi" w:hAnsi="Times New Roman" w:cs="Times New Roman"/>
          <w:b/>
          <w:sz w:val="24"/>
          <w:szCs w:val="24"/>
        </w:rPr>
        <w:t xml:space="preserve">Видами учебной деятельности являются </w:t>
      </w:r>
      <w:r w:rsidR="006C5535">
        <w:rPr>
          <w:rFonts w:ascii="Times New Roman" w:hAnsi="Times New Roman"/>
          <w:sz w:val="24"/>
          <w:szCs w:val="24"/>
        </w:rPr>
        <w:t xml:space="preserve"> чтение</w:t>
      </w:r>
      <w:r w:rsidR="006C5535" w:rsidRPr="00E739BA">
        <w:rPr>
          <w:rFonts w:ascii="Times New Roman" w:hAnsi="Times New Roman"/>
          <w:sz w:val="24"/>
          <w:szCs w:val="24"/>
        </w:rPr>
        <w:t xml:space="preserve"> текст</w:t>
      </w:r>
      <w:r w:rsidR="006C5535">
        <w:rPr>
          <w:rFonts w:ascii="Times New Roman" w:hAnsi="Times New Roman"/>
          <w:sz w:val="24"/>
          <w:szCs w:val="24"/>
        </w:rPr>
        <w:t>ов</w:t>
      </w:r>
      <w:r w:rsidR="006C5535" w:rsidRPr="00E739BA">
        <w:rPr>
          <w:rFonts w:ascii="Times New Roman" w:hAnsi="Times New Roman"/>
          <w:sz w:val="24"/>
          <w:szCs w:val="24"/>
        </w:rPr>
        <w:t xml:space="preserve"> художественных и публицистических произведений; </w:t>
      </w:r>
      <w:r w:rsidR="006C5535" w:rsidRPr="00A91B94">
        <w:rPr>
          <w:rFonts w:ascii="Times New Roman" w:hAnsi="Times New Roman" w:cs="Times New Roman"/>
          <w:sz w:val="24"/>
          <w:szCs w:val="24"/>
        </w:rPr>
        <w:t>воспроизв</w:t>
      </w:r>
      <w:r w:rsidR="006C5535">
        <w:rPr>
          <w:rFonts w:ascii="Times New Roman" w:hAnsi="Times New Roman" w:cs="Times New Roman"/>
          <w:sz w:val="24"/>
          <w:szCs w:val="24"/>
        </w:rPr>
        <w:t>едение</w:t>
      </w:r>
      <w:r w:rsidR="006C5535" w:rsidRPr="00A91B94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6C5535">
        <w:rPr>
          <w:rFonts w:ascii="Times New Roman" w:hAnsi="Times New Roman" w:cs="Times New Roman"/>
          <w:sz w:val="24"/>
          <w:szCs w:val="24"/>
        </w:rPr>
        <w:t>а</w:t>
      </w:r>
      <w:r w:rsidR="006C5535" w:rsidRPr="00A91B94">
        <w:rPr>
          <w:rFonts w:ascii="Times New Roman" w:hAnsi="Times New Roman" w:cs="Times New Roman"/>
          <w:sz w:val="24"/>
          <w:szCs w:val="24"/>
        </w:rPr>
        <w:t xml:space="preserve"> изученного произведения и </w:t>
      </w:r>
      <w:proofErr w:type="gramStart"/>
      <w:r w:rsidR="006C5535" w:rsidRPr="00A91B94">
        <w:rPr>
          <w:rFonts w:ascii="Times New Roman" w:hAnsi="Times New Roman" w:cs="Times New Roman"/>
          <w:sz w:val="24"/>
          <w:szCs w:val="24"/>
        </w:rPr>
        <w:t>объясн</w:t>
      </w:r>
      <w:r w:rsidR="006C5535">
        <w:rPr>
          <w:rFonts w:ascii="Times New Roman" w:hAnsi="Times New Roman" w:cs="Times New Roman"/>
          <w:sz w:val="24"/>
          <w:szCs w:val="24"/>
        </w:rPr>
        <w:t>ение</w:t>
      </w:r>
      <w:proofErr w:type="gramEnd"/>
      <w:r w:rsidR="006C5535" w:rsidRPr="00A91B94">
        <w:rPr>
          <w:rFonts w:ascii="Times New Roman" w:hAnsi="Times New Roman" w:cs="Times New Roman"/>
          <w:sz w:val="24"/>
          <w:szCs w:val="24"/>
        </w:rPr>
        <w:t xml:space="preserve"> </w:t>
      </w:r>
      <w:r w:rsidR="006C5535">
        <w:rPr>
          <w:rFonts w:ascii="Times New Roman" w:hAnsi="Times New Roman" w:cs="Times New Roman"/>
          <w:sz w:val="24"/>
          <w:szCs w:val="24"/>
        </w:rPr>
        <w:t xml:space="preserve">внутренние связи его элементов; </w:t>
      </w:r>
      <w:r w:rsidR="006C5535" w:rsidRPr="00A91B94">
        <w:rPr>
          <w:rFonts w:ascii="Times New Roman" w:hAnsi="Times New Roman" w:cs="Times New Roman"/>
          <w:sz w:val="24"/>
          <w:szCs w:val="24"/>
        </w:rPr>
        <w:t>пересказа (краткий, близкий к тексту и др.) изученных текстов и самостоят</w:t>
      </w:r>
      <w:r w:rsidR="006C5535">
        <w:rPr>
          <w:rFonts w:ascii="Times New Roman" w:hAnsi="Times New Roman" w:cs="Times New Roman"/>
          <w:sz w:val="24"/>
          <w:szCs w:val="24"/>
        </w:rPr>
        <w:t>ельно прочитанных произведений;</w:t>
      </w:r>
      <w:r w:rsidR="006C5535">
        <w:rPr>
          <w:rFonts w:ascii="Times New Roman" w:hAnsi="Times New Roman"/>
          <w:b/>
          <w:sz w:val="24"/>
          <w:szCs w:val="24"/>
        </w:rPr>
        <w:t xml:space="preserve"> </w:t>
      </w:r>
      <w:r w:rsidR="006C5535" w:rsidRPr="00A91B94">
        <w:rPr>
          <w:rFonts w:ascii="Times New Roman" w:hAnsi="Times New Roman" w:cs="Times New Roman"/>
          <w:sz w:val="24"/>
          <w:szCs w:val="24"/>
        </w:rPr>
        <w:t>диалог как при чтении (ис</w:t>
      </w:r>
      <w:r w:rsidR="006C5535" w:rsidRPr="00A91B94">
        <w:rPr>
          <w:rFonts w:ascii="Times New Roman" w:hAnsi="Times New Roman" w:cs="Times New Roman"/>
          <w:sz w:val="24"/>
          <w:szCs w:val="24"/>
        </w:rPr>
        <w:softHyphen/>
        <w:t>полнении) художественных текстов, так и в процессе обсуждения прочитанного. При этом важно владение стилистически грамотным и точным ответом на вопро</w:t>
      </w:r>
      <w:r w:rsidR="006C5535" w:rsidRPr="00A91B94">
        <w:rPr>
          <w:rFonts w:ascii="Times New Roman" w:hAnsi="Times New Roman" w:cs="Times New Roman"/>
          <w:sz w:val="24"/>
          <w:szCs w:val="24"/>
        </w:rPr>
        <w:softHyphen/>
        <w:t>сы и умение с</w:t>
      </w:r>
      <w:r w:rsidR="006C5535">
        <w:rPr>
          <w:rFonts w:ascii="Times New Roman" w:hAnsi="Times New Roman" w:cs="Times New Roman"/>
          <w:sz w:val="24"/>
          <w:szCs w:val="24"/>
        </w:rPr>
        <w:t>амостоятельно формулировать их;</w:t>
      </w:r>
      <w:r w:rsidR="006C5535">
        <w:rPr>
          <w:rFonts w:ascii="Times New Roman" w:hAnsi="Times New Roman"/>
          <w:b/>
          <w:sz w:val="24"/>
          <w:szCs w:val="24"/>
        </w:rPr>
        <w:t xml:space="preserve"> </w:t>
      </w:r>
      <w:r w:rsidR="006C5535" w:rsidRPr="00A91B94">
        <w:rPr>
          <w:rFonts w:ascii="Times New Roman" w:hAnsi="Times New Roman" w:cs="Times New Roman"/>
          <w:sz w:val="24"/>
          <w:szCs w:val="24"/>
        </w:rPr>
        <w:t>отличать стих от прозы, используя сведения о сти</w:t>
      </w:r>
      <w:r w:rsidR="006C5535" w:rsidRPr="00A91B94">
        <w:rPr>
          <w:rFonts w:ascii="Times New Roman" w:hAnsi="Times New Roman" w:cs="Times New Roman"/>
          <w:sz w:val="24"/>
          <w:szCs w:val="24"/>
        </w:rPr>
        <w:softHyphen/>
        <w:t>хосложении (ритм, рифма, ст</w:t>
      </w:r>
      <w:r w:rsidR="006C5535">
        <w:rPr>
          <w:rFonts w:ascii="Times New Roman" w:hAnsi="Times New Roman" w:cs="Times New Roman"/>
          <w:sz w:val="24"/>
          <w:szCs w:val="24"/>
        </w:rPr>
        <w:t>рофа, ямб, хорей и др.); составление  простого и сложного плана изучаемого произведения; составление письменных ответов на вопросы, писать</w:t>
      </w:r>
      <w:r w:rsidR="006C5535" w:rsidRPr="00A91B94">
        <w:rPr>
          <w:rFonts w:ascii="Times New Roman" w:hAnsi="Times New Roman" w:cs="Times New Roman"/>
          <w:sz w:val="24"/>
          <w:szCs w:val="24"/>
        </w:rPr>
        <w:t xml:space="preserve"> сочинения на литературную и свободную темы;</w:t>
      </w:r>
      <w:r w:rsidR="006C5535" w:rsidRPr="001B58BD">
        <w:rPr>
          <w:rFonts w:ascii="Times New Roman" w:hAnsi="Times New Roman" w:cs="Times New Roman"/>
          <w:sz w:val="24"/>
          <w:szCs w:val="24"/>
        </w:rPr>
        <w:t xml:space="preserve"> </w:t>
      </w:r>
      <w:r w:rsidR="006C5535">
        <w:rPr>
          <w:rFonts w:ascii="Times New Roman" w:hAnsi="Times New Roman" w:cs="Times New Roman"/>
          <w:sz w:val="24"/>
          <w:szCs w:val="24"/>
        </w:rPr>
        <w:t xml:space="preserve">сопоставление произведений разных видов искусства, писать </w:t>
      </w:r>
      <w:r w:rsidR="006C5535" w:rsidRPr="00A91B94">
        <w:rPr>
          <w:rFonts w:ascii="Times New Roman" w:hAnsi="Times New Roman" w:cs="Times New Roman"/>
          <w:sz w:val="24"/>
          <w:szCs w:val="24"/>
        </w:rPr>
        <w:t>сочине</w:t>
      </w:r>
      <w:r w:rsidR="006C5535">
        <w:rPr>
          <w:rFonts w:ascii="Times New Roman" w:hAnsi="Times New Roman" w:cs="Times New Roman"/>
          <w:sz w:val="24"/>
          <w:szCs w:val="24"/>
        </w:rPr>
        <w:t xml:space="preserve">ния по картине; </w:t>
      </w:r>
      <w:r w:rsidR="006C5535" w:rsidRPr="00A91B94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6C5535">
        <w:rPr>
          <w:rFonts w:ascii="Times New Roman" w:hAnsi="Times New Roman" w:cs="Times New Roman"/>
          <w:sz w:val="24"/>
          <w:szCs w:val="24"/>
        </w:rPr>
        <w:t>ние</w:t>
      </w:r>
      <w:r w:rsidR="006C5535" w:rsidRPr="00A91B94">
        <w:rPr>
          <w:rFonts w:ascii="Times New Roman" w:hAnsi="Times New Roman" w:cs="Times New Roman"/>
          <w:sz w:val="24"/>
          <w:szCs w:val="24"/>
        </w:rPr>
        <w:t xml:space="preserve"> сведения по теории литературы при обсуждени</w:t>
      </w:r>
      <w:r w:rsidR="006C5535">
        <w:rPr>
          <w:rFonts w:ascii="Times New Roman" w:hAnsi="Times New Roman" w:cs="Times New Roman"/>
          <w:sz w:val="24"/>
          <w:szCs w:val="24"/>
        </w:rPr>
        <w:t>и художественного произведения;</w:t>
      </w:r>
      <w:r w:rsidR="006C5535" w:rsidRPr="00A91B94">
        <w:rPr>
          <w:rFonts w:ascii="Times New Roman" w:hAnsi="Times New Roman" w:cs="Times New Roman"/>
          <w:sz w:val="24"/>
          <w:szCs w:val="24"/>
        </w:rPr>
        <w:t xml:space="preserve"> работа с д</w:t>
      </w:r>
      <w:r w:rsidR="006C5535">
        <w:rPr>
          <w:rFonts w:ascii="Times New Roman" w:hAnsi="Times New Roman" w:cs="Times New Roman"/>
          <w:sz w:val="24"/>
          <w:szCs w:val="24"/>
        </w:rPr>
        <w:t xml:space="preserve">оступным справочным материалом; устанавливание </w:t>
      </w:r>
      <w:r w:rsidR="006C5535" w:rsidRPr="00A91B94">
        <w:rPr>
          <w:rFonts w:ascii="Times New Roman" w:hAnsi="Times New Roman" w:cs="Times New Roman"/>
          <w:sz w:val="24"/>
          <w:szCs w:val="24"/>
        </w:rPr>
        <w:t xml:space="preserve"> связ</w:t>
      </w:r>
      <w:r w:rsidR="006C5535">
        <w:rPr>
          <w:rFonts w:ascii="Times New Roman" w:hAnsi="Times New Roman" w:cs="Times New Roman"/>
          <w:sz w:val="24"/>
          <w:szCs w:val="24"/>
        </w:rPr>
        <w:t>и</w:t>
      </w:r>
      <w:r w:rsidR="006C5535" w:rsidRPr="00A91B94">
        <w:rPr>
          <w:rFonts w:ascii="Times New Roman" w:hAnsi="Times New Roman" w:cs="Times New Roman"/>
          <w:sz w:val="24"/>
          <w:szCs w:val="24"/>
        </w:rPr>
        <w:t xml:space="preserve"> между различными видами искусст</w:t>
      </w:r>
      <w:r w:rsidR="006C5535" w:rsidRPr="00A91B94">
        <w:rPr>
          <w:rFonts w:ascii="Times New Roman" w:hAnsi="Times New Roman" w:cs="Times New Roman"/>
          <w:sz w:val="24"/>
          <w:szCs w:val="24"/>
        </w:rPr>
        <w:softHyphen/>
        <w:t>ва и использовать их сопоставление (например, при об</w:t>
      </w:r>
      <w:r w:rsidR="006C5535" w:rsidRPr="00A91B94">
        <w:rPr>
          <w:rFonts w:ascii="Times New Roman" w:hAnsi="Times New Roman" w:cs="Times New Roman"/>
          <w:sz w:val="24"/>
          <w:szCs w:val="24"/>
        </w:rPr>
        <w:softHyphen/>
        <w:t>ращении к иллюстрации, созданной к конкретному произведению).</w:t>
      </w:r>
    </w:p>
    <w:p w:rsidR="006C5535" w:rsidRDefault="006C5535" w:rsidP="006C55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287433" w:rsidRDefault="00287433" w:rsidP="007A333F">
      <w:pPr>
        <w:pStyle w:val="a7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433" w:rsidRDefault="00287433" w:rsidP="007A333F">
      <w:pPr>
        <w:pStyle w:val="a7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433" w:rsidRDefault="00287433" w:rsidP="007A333F">
      <w:pPr>
        <w:pStyle w:val="a7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433" w:rsidRDefault="00287433" w:rsidP="007A333F">
      <w:pPr>
        <w:pStyle w:val="a7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433" w:rsidRDefault="00287433" w:rsidP="007A333F">
      <w:pPr>
        <w:pStyle w:val="a7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51CBE" w:rsidRDefault="00151CBE" w:rsidP="007A333F">
      <w:pPr>
        <w:pStyle w:val="a7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433" w:rsidRDefault="00287433" w:rsidP="007A333F">
      <w:pPr>
        <w:pStyle w:val="a7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433" w:rsidRDefault="00287433" w:rsidP="007A333F">
      <w:pPr>
        <w:pStyle w:val="a7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87433" w:rsidRPr="00A91B94" w:rsidRDefault="00287433" w:rsidP="004469FB">
      <w:pPr>
        <w:pStyle w:val="a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3E387F" w:rsidRPr="00A91B94" w:rsidRDefault="00A5576A" w:rsidP="00287433">
      <w:pPr>
        <w:pStyle w:val="a7"/>
        <w:rPr>
          <w:rFonts w:ascii="Times New Roman" w:hAnsi="Times New Roman" w:cs="Times New Roman"/>
          <w:b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Рекомендации по самостоятельному чтению во время летних каникул (1ч)</w:t>
      </w:r>
      <w:r w:rsidR="003E387F" w:rsidRPr="00A91B9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3E387F" w:rsidRPr="00A91B94" w:rsidRDefault="003E387F" w:rsidP="00287433">
      <w:pPr>
        <w:pStyle w:val="a7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iCs/>
          <w:sz w:val="24"/>
          <w:szCs w:val="24"/>
        </w:rPr>
        <w:t>Для заучивания наизусть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И.А. Крылов. Одна басня (по выбору).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«Сказка о мертвой царевне и о семи богатырях» </w:t>
      </w:r>
      <w:r w:rsidRPr="00A91B94">
        <w:rPr>
          <w:rFonts w:ascii="Times New Roman" w:hAnsi="Times New Roman" w:cs="Times New Roman"/>
          <w:sz w:val="24"/>
          <w:szCs w:val="24"/>
        </w:rPr>
        <w:t>(отрывок).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«Бородино»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(отрывок).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A91B94">
        <w:rPr>
          <w:rFonts w:ascii="Times New Roman" w:hAnsi="Times New Roman" w:cs="Times New Roman"/>
          <w:i/>
          <w:sz w:val="24"/>
          <w:szCs w:val="24"/>
        </w:rPr>
        <w:t>«Русский язык».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A91B94">
        <w:rPr>
          <w:rFonts w:ascii="Times New Roman" w:hAnsi="Times New Roman" w:cs="Times New Roman"/>
          <w:i/>
          <w:sz w:val="24"/>
          <w:szCs w:val="24"/>
        </w:rPr>
        <w:t>«Крестьянские дети»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(отрывок).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Одно из стихотворений о русской природе поэтов Х</w:t>
      </w:r>
      <w:proofErr w:type="gramStart"/>
      <w:r w:rsidRPr="00A91B9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>Х века.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A91B94">
        <w:rPr>
          <w:rFonts w:ascii="Times New Roman" w:hAnsi="Times New Roman" w:cs="Times New Roman"/>
          <w:i/>
          <w:sz w:val="24"/>
          <w:szCs w:val="24"/>
        </w:rPr>
        <w:t>«Летний вечер».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И.А. Бунин. Одно из стихотворений (по выбору).</w:t>
      </w:r>
    </w:p>
    <w:p w:rsidR="003E387F" w:rsidRPr="00A91B94" w:rsidRDefault="00A91B94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С.А.</w:t>
      </w:r>
      <w:r w:rsidR="003E387F" w:rsidRPr="00A91B94">
        <w:rPr>
          <w:rFonts w:ascii="Times New Roman" w:hAnsi="Times New Roman" w:cs="Times New Roman"/>
          <w:sz w:val="24"/>
          <w:szCs w:val="24"/>
        </w:rPr>
        <w:t>Есенин. Одно из стихотворений (по выбору).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Одно из стихотворений о русской природе поэтов ХХ века.</w:t>
      </w:r>
    </w:p>
    <w:p w:rsidR="003E387F" w:rsidRPr="00A91B94" w:rsidRDefault="003E387F" w:rsidP="00287433">
      <w:pPr>
        <w:pStyle w:val="a7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387F" w:rsidRPr="00A91B94" w:rsidRDefault="003E387F" w:rsidP="00287433">
      <w:pPr>
        <w:pStyle w:val="a7"/>
        <w:ind w:firstLine="54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A91B94">
        <w:rPr>
          <w:rFonts w:ascii="Times New Roman" w:hAnsi="Times New Roman" w:cs="Times New Roman"/>
          <w:b/>
          <w:iCs/>
          <w:sz w:val="24"/>
          <w:szCs w:val="24"/>
        </w:rPr>
        <w:t>Для домашнего чтения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Античные мифы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i/>
          <w:iCs/>
          <w:sz w:val="24"/>
          <w:szCs w:val="24"/>
        </w:rPr>
        <w:t>Ночь, Луна, Заря и Солнце.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i/>
          <w:iCs/>
          <w:sz w:val="24"/>
          <w:szCs w:val="24"/>
        </w:rPr>
        <w:t>Нарцисс.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Детская Библия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Русское народное творчество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Сказки: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«Лиса и журавль», «Ворона и рак», «Иван — крестьянский сын и </w:t>
      </w:r>
      <w:proofErr w:type="spell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чудо-юдо</w:t>
      </w:r>
      <w:proofErr w:type="spellEnd"/>
      <w:r w:rsidRPr="00A91B94">
        <w:rPr>
          <w:rFonts w:ascii="Times New Roman" w:hAnsi="Times New Roman" w:cs="Times New Roman"/>
          <w:i/>
          <w:iCs/>
          <w:sz w:val="24"/>
          <w:szCs w:val="24"/>
        </w:rPr>
        <w:t>», «</w:t>
      </w:r>
      <w:proofErr w:type="gram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Поди</w:t>
      </w:r>
      <w:proofErr w:type="gramEnd"/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 туда — не знаю куда, принеси то — не знаю что»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Загадки, частушки, пословицы, поговорки, </w:t>
      </w:r>
      <w:proofErr w:type="gramStart"/>
      <w:r w:rsidRPr="00A91B94">
        <w:rPr>
          <w:rFonts w:ascii="Times New Roman" w:hAnsi="Times New Roman" w:cs="Times New Roman"/>
          <w:sz w:val="24"/>
          <w:szCs w:val="24"/>
        </w:rPr>
        <w:t>бывальщины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Литературные сказки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В.Ф. Одоевский, Л.Н. Толстой, А.Н. Толстой (1-2 по выбору).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Сказки братьев Гримм, Ш. Перро, Х.К. Андерсена (1-2 по выбору).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Домострой. Как детям почитать и беречь отца и мать, и повиноваться им, и утешать их во всем.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Из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«Хождения за три моря» </w:t>
      </w:r>
      <w:r w:rsidRPr="00A91B94">
        <w:rPr>
          <w:rFonts w:ascii="Times New Roman" w:hAnsi="Times New Roman" w:cs="Times New Roman"/>
          <w:sz w:val="24"/>
          <w:szCs w:val="24"/>
        </w:rPr>
        <w:t>Афанасия Никитина.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XVIII века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М.В. Ломоносов. </w:t>
      </w:r>
      <w:r w:rsidRPr="00A91B94">
        <w:rPr>
          <w:rFonts w:ascii="Times New Roman" w:hAnsi="Times New Roman" w:cs="Times New Roman"/>
          <w:i/>
          <w:sz w:val="24"/>
          <w:szCs w:val="24"/>
        </w:rPr>
        <w:t xml:space="preserve">«Лишь только </w:t>
      </w:r>
      <w:proofErr w:type="spellStart"/>
      <w:r w:rsidRPr="00A91B94">
        <w:rPr>
          <w:rFonts w:ascii="Times New Roman" w:hAnsi="Times New Roman" w:cs="Times New Roman"/>
          <w:i/>
          <w:sz w:val="24"/>
          <w:szCs w:val="24"/>
        </w:rPr>
        <w:t>дневный</w:t>
      </w:r>
      <w:proofErr w:type="spellEnd"/>
      <w:r w:rsidRPr="00A91B94">
        <w:rPr>
          <w:rFonts w:ascii="Times New Roman" w:hAnsi="Times New Roman" w:cs="Times New Roman"/>
          <w:i/>
          <w:sz w:val="24"/>
          <w:szCs w:val="24"/>
        </w:rPr>
        <w:t xml:space="preserve"> шум умолк...»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XIX века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И.А. Крылов.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«Листы и Корни», «Ларчик», «Обоз».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К.Ф. Рылеев.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«Иван Сусанин».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«Русская песня»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Е.А. Баратынский.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«Водопад»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 Погорельский.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«Черная курица, или Подземные жители»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А.С. Пушкин.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«Кавказ», «Выстрел»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М.Ю. Лермонтов.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«Ветка Палестины», «Пленный рыцарь», «Утес»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А.В. Кольцов.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«Осень», «Урожай»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Н.В. Гоголь.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«Заколдованное место».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Н.А. Некрасов.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«Накануне светлого праздника»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Д.В. Григорович.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«Гуттаперчевый мальчик»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И.С. Тургенев.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Бежин</w:t>
      </w:r>
      <w:proofErr w:type="spellEnd"/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 луг».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В.М. Гаршин.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«Сказка о жабе и розе».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А.А. Фет.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«Облаком волнистым...», «Печальная береза…»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И.С. Никитин.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«Утро», «Пахарь»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Я.П. Полонский.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«Утро»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А.Н. Майков.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«Весна», «Осенние листья по ветру кружат...»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Ф.И. Тютчев.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«Утро в горах»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Н.С. Лесков.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«Привидение в Инженерном замке. Из кадетских воспоминаний»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Из русской литературы XX века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lastRenderedPageBreak/>
        <w:t xml:space="preserve">М. Горький.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«Дети Пармы»</w:t>
      </w:r>
      <w:r w:rsidRPr="00A91B94">
        <w:rPr>
          <w:rFonts w:ascii="Times New Roman" w:hAnsi="Times New Roman" w:cs="Times New Roman"/>
          <w:sz w:val="24"/>
          <w:szCs w:val="24"/>
        </w:rPr>
        <w:t xml:space="preserve">, из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«Сказок об Италии»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И.А. Бунин. </w:t>
      </w:r>
      <w:proofErr w:type="gram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«Шире, грудь, распахнись...», «Деревенский нищий», «Затишье», «Высоко полный месяц стоит...», «Помню — долгий зимний вечер...».</w:t>
      </w:r>
      <w:proofErr w:type="gramEnd"/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И.С. Соколов-Микитов.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«Петька», «Зима»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М.М. Пришвин.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«Моя родина»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«Лес осенью»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«Майор привез мальчишку на лафете...»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Е.И. Носов.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«Варька»</w:t>
      </w:r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В.П. Астафьев.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«Зачем я убил коростеля?»,</w:t>
      </w:r>
      <w:r w:rsidRPr="00A91B94">
        <w:rPr>
          <w:rFonts w:ascii="Times New Roman" w:hAnsi="Times New Roman" w:cs="Times New Roman"/>
          <w:sz w:val="24"/>
          <w:szCs w:val="24"/>
        </w:rPr>
        <w:t xml:space="preserve">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Белогрудка</w:t>
      </w:r>
      <w:proofErr w:type="spellEnd"/>
      <w:r w:rsidRPr="00A91B94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A91B94">
        <w:rPr>
          <w:rFonts w:ascii="Times New Roman" w:hAnsi="Times New Roman" w:cs="Times New Roman"/>
          <w:sz w:val="24"/>
          <w:szCs w:val="24"/>
        </w:rPr>
        <w:t xml:space="preserve"> (по выбору).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В.П. Крапивин.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«Дети синего Фламинго».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А.Г. Алексин.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«Самый счастливый день».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В.И. Белов.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«Скворцы».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В.К.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Железников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«Чудак из 6 “Б”».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Р.П. Погодин.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«Тишина».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B94">
        <w:rPr>
          <w:rFonts w:ascii="Times New Roman" w:hAnsi="Times New Roman" w:cs="Times New Roman"/>
          <w:b/>
          <w:bCs/>
          <w:sz w:val="24"/>
          <w:szCs w:val="24"/>
        </w:rPr>
        <w:t xml:space="preserve">Из зарубежной литературы 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В. Скотт.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«Айвенго».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М. Рид.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«Всадник без головы».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Ж. Верн.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«Таинственный остров», «Дети капитана Гранта»</w:t>
      </w:r>
      <w:r w:rsidRPr="00A91B94">
        <w:rPr>
          <w:rFonts w:ascii="Times New Roman" w:hAnsi="Times New Roman" w:cs="Times New Roman"/>
          <w:sz w:val="24"/>
          <w:szCs w:val="24"/>
        </w:rPr>
        <w:t>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Дж. Лондон.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«Мексиканец».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A91B94">
        <w:rPr>
          <w:rFonts w:ascii="Times New Roman" w:hAnsi="Times New Roman" w:cs="Times New Roman"/>
          <w:sz w:val="24"/>
          <w:szCs w:val="24"/>
        </w:rPr>
        <w:t>Конан</w:t>
      </w:r>
      <w:proofErr w:type="spellEnd"/>
      <w:r w:rsidRPr="00A91B94">
        <w:rPr>
          <w:rFonts w:ascii="Times New Roman" w:hAnsi="Times New Roman" w:cs="Times New Roman"/>
          <w:sz w:val="24"/>
          <w:szCs w:val="24"/>
        </w:rPr>
        <w:t xml:space="preserve"> Дойл.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>«Голубой карбункул».</w:t>
      </w:r>
    </w:p>
    <w:p w:rsidR="003E387F" w:rsidRPr="00A91B94" w:rsidRDefault="003E387F" w:rsidP="00287433">
      <w:pPr>
        <w:pStyle w:val="a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А. Линдгрен. </w:t>
      </w:r>
      <w:r w:rsidRPr="00A91B94">
        <w:rPr>
          <w:rFonts w:ascii="Times New Roman" w:hAnsi="Times New Roman" w:cs="Times New Roman"/>
          <w:i/>
          <w:iCs/>
          <w:sz w:val="24"/>
          <w:szCs w:val="24"/>
        </w:rPr>
        <w:t xml:space="preserve">«Приключения Кале </w:t>
      </w:r>
      <w:proofErr w:type="spellStart"/>
      <w:r w:rsidRPr="00A91B94">
        <w:rPr>
          <w:rFonts w:ascii="Times New Roman" w:hAnsi="Times New Roman" w:cs="Times New Roman"/>
          <w:i/>
          <w:iCs/>
          <w:sz w:val="24"/>
          <w:szCs w:val="24"/>
        </w:rPr>
        <w:t>Блюмквиста</w:t>
      </w:r>
      <w:proofErr w:type="spellEnd"/>
      <w:r w:rsidRPr="00A91B94">
        <w:rPr>
          <w:rFonts w:ascii="Times New Roman" w:hAnsi="Times New Roman" w:cs="Times New Roman"/>
          <w:i/>
          <w:iCs/>
          <w:sz w:val="24"/>
          <w:szCs w:val="24"/>
        </w:rPr>
        <w:t>».</w:t>
      </w:r>
    </w:p>
    <w:p w:rsidR="0079298B" w:rsidRPr="00A91B94" w:rsidRDefault="00A2778E" w:rsidP="00287433">
      <w:pPr>
        <w:pStyle w:val="a9"/>
        <w:spacing w:before="100" w:beforeAutospacing="1" w:after="100" w:afterAutospacing="1"/>
        <w:ind w:left="0"/>
        <w:outlineLvl w:val="2"/>
        <w:rPr>
          <w:rFonts w:ascii="Times New Roman" w:hAnsi="Times New Roman"/>
          <w:b/>
          <w:sz w:val="24"/>
          <w:szCs w:val="24"/>
        </w:rPr>
      </w:pPr>
      <w:r w:rsidRPr="00A91B94">
        <w:rPr>
          <w:rFonts w:ascii="Times New Roman" w:hAnsi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91B9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91B94">
        <w:rPr>
          <w:rFonts w:ascii="Times New Roman" w:hAnsi="Times New Roman"/>
          <w:b/>
          <w:sz w:val="24"/>
          <w:szCs w:val="24"/>
        </w:rPr>
        <w:t xml:space="preserve"> (программный минимум</w:t>
      </w:r>
      <w:r w:rsidR="00E739BA">
        <w:rPr>
          <w:rFonts w:ascii="Times New Roman" w:hAnsi="Times New Roman"/>
          <w:b/>
          <w:sz w:val="24"/>
          <w:szCs w:val="24"/>
        </w:rPr>
        <w:t>)</w:t>
      </w:r>
      <w:r w:rsidR="0079298B">
        <w:rPr>
          <w:rFonts w:ascii="Times New Roman" w:hAnsi="Times New Roman"/>
          <w:b/>
          <w:sz w:val="24"/>
          <w:szCs w:val="24"/>
        </w:rPr>
        <w:t xml:space="preserve">    </w:t>
      </w:r>
    </w:p>
    <w:p w:rsidR="00E739BA" w:rsidRPr="00D11000" w:rsidRDefault="00E739BA" w:rsidP="0028743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11000">
        <w:rPr>
          <w:rFonts w:ascii="Times New Roman" w:hAnsi="Times New Roman"/>
          <w:sz w:val="24"/>
          <w:szCs w:val="24"/>
        </w:rPr>
        <w:t xml:space="preserve"> В результате изучения литературы </w:t>
      </w:r>
      <w:r>
        <w:rPr>
          <w:rFonts w:ascii="Times New Roman" w:hAnsi="Times New Roman"/>
          <w:sz w:val="24"/>
          <w:szCs w:val="24"/>
        </w:rPr>
        <w:t xml:space="preserve">  к</w:t>
      </w:r>
      <w:r w:rsidRPr="00D11000">
        <w:rPr>
          <w:rFonts w:ascii="Times New Roman" w:hAnsi="Times New Roman"/>
          <w:sz w:val="24"/>
          <w:szCs w:val="24"/>
        </w:rPr>
        <w:t xml:space="preserve"> концу 5 класса учащиеся должны:</w:t>
      </w:r>
    </w:p>
    <w:p w:rsidR="00E739BA" w:rsidRPr="00D11000" w:rsidRDefault="00E739BA" w:rsidP="00287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1000">
        <w:rPr>
          <w:rFonts w:ascii="Times New Roman" w:hAnsi="Times New Roman" w:cs="Times New Roman"/>
          <w:b/>
          <w:sz w:val="24"/>
          <w:szCs w:val="24"/>
        </w:rPr>
        <w:t>знать\</w:t>
      </w:r>
      <w:proofErr w:type="spellEnd"/>
      <w:r w:rsidRPr="00D11000">
        <w:rPr>
          <w:rFonts w:ascii="Times New Roman" w:hAnsi="Times New Roman"/>
          <w:b/>
          <w:sz w:val="28"/>
        </w:rPr>
        <w:t xml:space="preserve"> </w:t>
      </w:r>
      <w:r w:rsidRPr="00D11000">
        <w:rPr>
          <w:rFonts w:ascii="Times New Roman" w:hAnsi="Times New Roman"/>
          <w:b/>
          <w:sz w:val="24"/>
          <w:szCs w:val="24"/>
        </w:rPr>
        <w:t>иметь представление</w:t>
      </w:r>
    </w:p>
    <w:p w:rsidR="00E739BA" w:rsidRPr="00A91B94" w:rsidRDefault="00E739BA" w:rsidP="0028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 авторов и содержание изученны</w:t>
      </w:r>
      <w:r>
        <w:rPr>
          <w:rFonts w:ascii="Times New Roman" w:hAnsi="Times New Roman" w:cs="Times New Roman"/>
          <w:sz w:val="24"/>
          <w:szCs w:val="24"/>
        </w:rPr>
        <w:t>х художествен</w:t>
      </w:r>
      <w:r>
        <w:rPr>
          <w:rFonts w:ascii="Times New Roman" w:hAnsi="Times New Roman" w:cs="Times New Roman"/>
          <w:sz w:val="24"/>
          <w:szCs w:val="24"/>
        </w:rPr>
        <w:softHyphen/>
        <w:t>ных произведений;</w:t>
      </w:r>
    </w:p>
    <w:p w:rsidR="00E739BA" w:rsidRPr="00A91B94" w:rsidRDefault="00E739BA" w:rsidP="0028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 основные теоретические понятия, в первую оче</w:t>
      </w:r>
      <w:r w:rsidRPr="00A91B94">
        <w:rPr>
          <w:rFonts w:ascii="Times New Roman" w:hAnsi="Times New Roman" w:cs="Times New Roman"/>
          <w:sz w:val="24"/>
          <w:szCs w:val="24"/>
        </w:rPr>
        <w:softHyphen/>
        <w:t>редь связанные с сюжетом (композиция, завязка, куль</w:t>
      </w:r>
      <w:r w:rsidRPr="00A91B94">
        <w:rPr>
          <w:rFonts w:ascii="Times New Roman" w:hAnsi="Times New Roman" w:cs="Times New Roman"/>
          <w:sz w:val="24"/>
          <w:szCs w:val="24"/>
        </w:rPr>
        <w:softHyphen/>
        <w:t>минация, р</w:t>
      </w:r>
      <w:r>
        <w:rPr>
          <w:rFonts w:ascii="Times New Roman" w:hAnsi="Times New Roman" w:cs="Times New Roman"/>
          <w:sz w:val="24"/>
          <w:szCs w:val="24"/>
        </w:rPr>
        <w:t>азвязка, пролог, эпилог и др.);</w:t>
      </w:r>
    </w:p>
    <w:p w:rsidR="00E739BA" w:rsidRDefault="00E739BA" w:rsidP="00287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</w:t>
      </w:r>
      <w:r w:rsidRPr="00D11000">
        <w:rPr>
          <w:rFonts w:ascii="Times New Roman" w:hAnsi="Times New Roman"/>
          <w:sz w:val="24"/>
          <w:szCs w:val="24"/>
        </w:rPr>
        <w:t xml:space="preserve"> представление об отличии письменной литературы от произведен</w:t>
      </w:r>
      <w:r>
        <w:rPr>
          <w:rFonts w:ascii="Times New Roman" w:hAnsi="Times New Roman"/>
          <w:sz w:val="24"/>
          <w:szCs w:val="24"/>
        </w:rPr>
        <w:t>ий устного народного творчества;</w:t>
      </w:r>
      <w:r w:rsidRPr="00E739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9BA" w:rsidRPr="00E739BA" w:rsidRDefault="00E739BA" w:rsidP="002874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>н</w:t>
      </w:r>
      <w:r w:rsidRPr="00D11000">
        <w:rPr>
          <w:rFonts w:ascii="Times New Roman" w:hAnsi="Times New Roman"/>
          <w:sz w:val="24"/>
          <w:szCs w:val="24"/>
        </w:rPr>
        <w:t>аизусть программные произведения</w:t>
      </w:r>
      <w:r>
        <w:rPr>
          <w:rFonts w:ascii="Times New Roman" w:hAnsi="Times New Roman"/>
          <w:sz w:val="24"/>
          <w:szCs w:val="24"/>
        </w:rPr>
        <w:t>;</w:t>
      </w:r>
    </w:p>
    <w:p w:rsidR="00E739BA" w:rsidRDefault="00E739BA" w:rsidP="0028743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100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739BA" w:rsidRPr="00E739BA" w:rsidRDefault="00E739BA" w:rsidP="00287433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E739BA">
        <w:rPr>
          <w:rFonts w:ascii="Times New Roman" w:hAnsi="Times New Roman"/>
          <w:sz w:val="24"/>
          <w:szCs w:val="24"/>
        </w:rPr>
        <w:t xml:space="preserve">—правильно, бегло и выразительно читать тексты художественных и публицистических произведений; </w:t>
      </w:r>
    </w:p>
    <w:p w:rsidR="00E739BA" w:rsidRPr="00A91B94" w:rsidRDefault="00E739BA" w:rsidP="0028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 xml:space="preserve">— воспроизводить сюжет изученного произведения и объяснять </w:t>
      </w:r>
      <w:r>
        <w:rPr>
          <w:rFonts w:ascii="Times New Roman" w:hAnsi="Times New Roman" w:cs="Times New Roman"/>
          <w:sz w:val="24"/>
          <w:szCs w:val="24"/>
        </w:rPr>
        <w:t>внутренние связи его элементов;</w:t>
      </w:r>
    </w:p>
    <w:p w:rsidR="00E739BA" w:rsidRPr="00A91B94" w:rsidRDefault="00E739BA" w:rsidP="0028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 пользоваться важнейшими формами пересказа (</w:t>
      </w:r>
      <w:proofErr w:type="gramStart"/>
      <w:r w:rsidRPr="00A91B94">
        <w:rPr>
          <w:rFonts w:ascii="Times New Roman" w:hAnsi="Times New Roman" w:cs="Times New Roman"/>
          <w:sz w:val="24"/>
          <w:szCs w:val="24"/>
        </w:rPr>
        <w:t>краткий</w:t>
      </w:r>
      <w:proofErr w:type="gramEnd"/>
      <w:r w:rsidRPr="00A91B94">
        <w:rPr>
          <w:rFonts w:ascii="Times New Roman" w:hAnsi="Times New Roman" w:cs="Times New Roman"/>
          <w:sz w:val="24"/>
          <w:szCs w:val="24"/>
        </w:rPr>
        <w:t>, близкий к тексту и др.) изученных текстов и самостоят</w:t>
      </w:r>
      <w:r>
        <w:rPr>
          <w:rFonts w:ascii="Times New Roman" w:hAnsi="Times New Roman" w:cs="Times New Roman"/>
          <w:sz w:val="24"/>
          <w:szCs w:val="24"/>
        </w:rPr>
        <w:t>ельно прочитанных произведений;</w:t>
      </w:r>
    </w:p>
    <w:p w:rsidR="00E739BA" w:rsidRPr="00A91B94" w:rsidRDefault="00E739BA" w:rsidP="0028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 использовать формы диалога как при чтении (ис</w:t>
      </w:r>
      <w:r w:rsidRPr="00A91B94">
        <w:rPr>
          <w:rFonts w:ascii="Times New Roman" w:hAnsi="Times New Roman" w:cs="Times New Roman"/>
          <w:sz w:val="24"/>
          <w:szCs w:val="24"/>
        </w:rPr>
        <w:softHyphen/>
        <w:t>полнении) художественных текстов, так и в процессе обсуждения прочитанного. При этом важно владение стилистически грамотным и точным ответом на вопро</w:t>
      </w:r>
      <w:r w:rsidRPr="00A91B94">
        <w:rPr>
          <w:rFonts w:ascii="Times New Roman" w:hAnsi="Times New Roman" w:cs="Times New Roman"/>
          <w:sz w:val="24"/>
          <w:szCs w:val="24"/>
        </w:rPr>
        <w:softHyphen/>
        <w:t>сы и умение с</w:t>
      </w:r>
      <w:r>
        <w:rPr>
          <w:rFonts w:ascii="Times New Roman" w:hAnsi="Times New Roman" w:cs="Times New Roman"/>
          <w:sz w:val="24"/>
          <w:szCs w:val="24"/>
        </w:rPr>
        <w:t>амостоятельно формулировать их;</w:t>
      </w:r>
    </w:p>
    <w:p w:rsidR="00E739BA" w:rsidRDefault="00E739BA" w:rsidP="0028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lastRenderedPageBreak/>
        <w:t>— отличать стих от прозы, используя сведения о сти</w:t>
      </w:r>
      <w:r w:rsidRPr="00A91B94">
        <w:rPr>
          <w:rFonts w:ascii="Times New Roman" w:hAnsi="Times New Roman" w:cs="Times New Roman"/>
          <w:sz w:val="24"/>
          <w:szCs w:val="24"/>
        </w:rPr>
        <w:softHyphen/>
        <w:t>хосложении (ритм, рифма, ст</w:t>
      </w:r>
      <w:r>
        <w:rPr>
          <w:rFonts w:ascii="Times New Roman" w:hAnsi="Times New Roman" w:cs="Times New Roman"/>
          <w:sz w:val="24"/>
          <w:szCs w:val="24"/>
        </w:rPr>
        <w:t>рофа, ямб, хорей и др.);</w:t>
      </w:r>
    </w:p>
    <w:p w:rsidR="00E739BA" w:rsidRDefault="00E739BA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</w:t>
      </w:r>
      <w:r w:rsidRPr="00E739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составлять простой и сложный план</w:t>
      </w:r>
      <w:r w:rsidRPr="00A91B94">
        <w:rPr>
          <w:rFonts w:ascii="Times New Roman" w:hAnsi="Times New Roman" w:cs="Times New Roman"/>
          <w:sz w:val="24"/>
          <w:szCs w:val="24"/>
        </w:rPr>
        <w:t xml:space="preserve"> изучаемого произведения;</w:t>
      </w:r>
    </w:p>
    <w:p w:rsidR="001B58BD" w:rsidRDefault="00E739BA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составлять письменные ответы на вопросы, писать</w:t>
      </w:r>
      <w:r w:rsidRPr="00A91B94">
        <w:rPr>
          <w:rFonts w:ascii="Times New Roman" w:hAnsi="Times New Roman" w:cs="Times New Roman"/>
          <w:sz w:val="24"/>
          <w:szCs w:val="24"/>
        </w:rPr>
        <w:t xml:space="preserve"> сочинения на литературную и свободную темы;</w:t>
      </w:r>
      <w:r w:rsidR="001B58BD" w:rsidRPr="001B5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9BA" w:rsidRPr="00A91B94" w:rsidRDefault="001B58BD" w:rsidP="002874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</w:t>
      </w:r>
      <w:r w:rsidRPr="001B5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сопоставлять произведения разных видов искусства, писать </w:t>
      </w:r>
      <w:r w:rsidRPr="00A91B94">
        <w:rPr>
          <w:rFonts w:ascii="Times New Roman" w:hAnsi="Times New Roman" w:cs="Times New Roman"/>
          <w:sz w:val="24"/>
          <w:szCs w:val="24"/>
        </w:rPr>
        <w:t>сочине</w:t>
      </w:r>
      <w:r>
        <w:rPr>
          <w:rFonts w:ascii="Times New Roman" w:hAnsi="Times New Roman" w:cs="Times New Roman"/>
          <w:sz w:val="24"/>
          <w:szCs w:val="24"/>
        </w:rPr>
        <w:t xml:space="preserve">ния по картине; </w:t>
      </w:r>
    </w:p>
    <w:p w:rsidR="00E739BA" w:rsidRPr="00A91B94" w:rsidRDefault="00E739BA" w:rsidP="0028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 использовать сведения по теории литературы при обсуждени</w:t>
      </w:r>
      <w:r>
        <w:rPr>
          <w:rFonts w:ascii="Times New Roman" w:hAnsi="Times New Roman" w:cs="Times New Roman"/>
          <w:sz w:val="24"/>
          <w:szCs w:val="24"/>
        </w:rPr>
        <w:t>и художественного произведения;</w:t>
      </w:r>
    </w:p>
    <w:p w:rsidR="00E739BA" w:rsidRPr="00A91B94" w:rsidRDefault="00E739BA" w:rsidP="0028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 работать с д</w:t>
      </w:r>
      <w:r>
        <w:rPr>
          <w:rFonts w:ascii="Times New Roman" w:hAnsi="Times New Roman" w:cs="Times New Roman"/>
          <w:sz w:val="24"/>
          <w:szCs w:val="24"/>
        </w:rPr>
        <w:t>оступным справочным материалом;</w:t>
      </w:r>
    </w:p>
    <w:p w:rsidR="00A91B94" w:rsidRPr="001B58BD" w:rsidRDefault="00E739BA" w:rsidP="002874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1B94">
        <w:rPr>
          <w:rFonts w:ascii="Times New Roman" w:hAnsi="Times New Roman" w:cs="Times New Roman"/>
          <w:sz w:val="24"/>
          <w:szCs w:val="24"/>
        </w:rPr>
        <w:t>— видеть связь между различными видами искусст</w:t>
      </w:r>
      <w:r w:rsidRPr="00A91B94">
        <w:rPr>
          <w:rFonts w:ascii="Times New Roman" w:hAnsi="Times New Roman" w:cs="Times New Roman"/>
          <w:sz w:val="24"/>
          <w:szCs w:val="24"/>
        </w:rPr>
        <w:softHyphen/>
        <w:t>ва и использовать их сопоставление (например, при об</w:t>
      </w:r>
      <w:r w:rsidRPr="00A91B94">
        <w:rPr>
          <w:rFonts w:ascii="Times New Roman" w:hAnsi="Times New Roman" w:cs="Times New Roman"/>
          <w:sz w:val="24"/>
          <w:szCs w:val="24"/>
        </w:rPr>
        <w:softHyphen/>
        <w:t>ращении к иллюстрации, созданной к конкретному произведению).</w:t>
      </w:r>
    </w:p>
    <w:p w:rsidR="008E14D4" w:rsidRDefault="008E14D4" w:rsidP="00287433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</w:rPr>
      </w:pPr>
    </w:p>
    <w:p w:rsidR="00042677" w:rsidRDefault="00042677" w:rsidP="00287433">
      <w:pPr>
        <w:spacing w:line="240" w:lineRule="auto"/>
      </w:pPr>
    </w:p>
    <w:sectPr w:rsidR="00042677" w:rsidSect="008E14D4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751" w:rsidRDefault="00E66751" w:rsidP="00A91B94">
      <w:pPr>
        <w:spacing w:after="0" w:line="240" w:lineRule="auto"/>
      </w:pPr>
      <w:r>
        <w:separator/>
      </w:r>
    </w:p>
  </w:endnote>
  <w:endnote w:type="continuationSeparator" w:id="0">
    <w:p w:rsidR="00E66751" w:rsidRDefault="00E66751" w:rsidP="00A91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3350"/>
      <w:docPartObj>
        <w:docPartGallery w:val="Page Numbers (Bottom of Page)"/>
        <w:docPartUnique/>
      </w:docPartObj>
    </w:sdtPr>
    <w:sdtContent>
      <w:p w:rsidR="00ED1486" w:rsidRDefault="00254B5C">
        <w:pPr>
          <w:pStyle w:val="ad"/>
          <w:jc w:val="center"/>
        </w:pPr>
        <w:fldSimple w:instr=" PAGE   \* MERGEFORMAT ">
          <w:r w:rsidR="00151CBE">
            <w:rPr>
              <w:noProof/>
            </w:rPr>
            <w:t>10</w:t>
          </w:r>
        </w:fldSimple>
      </w:p>
    </w:sdtContent>
  </w:sdt>
  <w:p w:rsidR="00ED1486" w:rsidRDefault="00ED14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751" w:rsidRDefault="00E66751" w:rsidP="00A91B94">
      <w:pPr>
        <w:spacing w:after="0" w:line="240" w:lineRule="auto"/>
      </w:pPr>
      <w:r>
        <w:separator/>
      </w:r>
    </w:p>
  </w:footnote>
  <w:footnote w:type="continuationSeparator" w:id="0">
    <w:p w:rsidR="00E66751" w:rsidRDefault="00E66751" w:rsidP="00A91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361AD1D6"/>
    <w:name w:val="WW8Num3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i w:val="0"/>
      </w:r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4A4A67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38111F"/>
    <w:multiLevelType w:val="hybridMultilevel"/>
    <w:tmpl w:val="009A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25003"/>
    <w:multiLevelType w:val="hybridMultilevel"/>
    <w:tmpl w:val="E8C4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080740"/>
    <w:multiLevelType w:val="hybridMultilevel"/>
    <w:tmpl w:val="CEC2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B48AB"/>
    <w:multiLevelType w:val="hybridMultilevel"/>
    <w:tmpl w:val="27925D7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8A558A5"/>
    <w:multiLevelType w:val="hybridMultilevel"/>
    <w:tmpl w:val="15FA7850"/>
    <w:lvl w:ilvl="0" w:tplc="04190001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69"/>
        </w:tabs>
        <w:ind w:left="6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89"/>
        </w:tabs>
        <w:ind w:left="7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09"/>
        </w:tabs>
        <w:ind w:left="8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29"/>
        </w:tabs>
        <w:ind w:left="9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849"/>
        </w:tabs>
        <w:ind w:left="9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569"/>
        </w:tabs>
        <w:ind w:left="10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89"/>
        </w:tabs>
        <w:ind w:left="11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09"/>
        </w:tabs>
        <w:ind w:left="12009" w:hanging="360"/>
      </w:pPr>
      <w:rPr>
        <w:rFonts w:ascii="Wingdings" w:hAnsi="Wingdings" w:hint="default"/>
      </w:rPr>
    </w:lvl>
  </w:abstractNum>
  <w:abstractNum w:abstractNumId="8">
    <w:nsid w:val="6D0C35AD"/>
    <w:multiLevelType w:val="hybridMultilevel"/>
    <w:tmpl w:val="9B1AC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6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14D4"/>
    <w:rsid w:val="00042677"/>
    <w:rsid w:val="001437FE"/>
    <w:rsid w:val="00151CBE"/>
    <w:rsid w:val="00177F90"/>
    <w:rsid w:val="001B58BD"/>
    <w:rsid w:val="001C7010"/>
    <w:rsid w:val="001E2255"/>
    <w:rsid w:val="001F6624"/>
    <w:rsid w:val="00254B5C"/>
    <w:rsid w:val="00287433"/>
    <w:rsid w:val="003B7522"/>
    <w:rsid w:val="003C0BB5"/>
    <w:rsid w:val="003E387F"/>
    <w:rsid w:val="004469FB"/>
    <w:rsid w:val="00503D85"/>
    <w:rsid w:val="00534F40"/>
    <w:rsid w:val="00541DCB"/>
    <w:rsid w:val="00545191"/>
    <w:rsid w:val="005C4D50"/>
    <w:rsid w:val="005F21FD"/>
    <w:rsid w:val="006458D0"/>
    <w:rsid w:val="0065036A"/>
    <w:rsid w:val="00676335"/>
    <w:rsid w:val="006A437B"/>
    <w:rsid w:val="006C5535"/>
    <w:rsid w:val="006D3035"/>
    <w:rsid w:val="0079298B"/>
    <w:rsid w:val="007A333F"/>
    <w:rsid w:val="008147BF"/>
    <w:rsid w:val="00832DF8"/>
    <w:rsid w:val="008E14D4"/>
    <w:rsid w:val="00937C0C"/>
    <w:rsid w:val="00996537"/>
    <w:rsid w:val="00A2778E"/>
    <w:rsid w:val="00A5576A"/>
    <w:rsid w:val="00A91B94"/>
    <w:rsid w:val="00AC7F6E"/>
    <w:rsid w:val="00B56ADC"/>
    <w:rsid w:val="00B57A45"/>
    <w:rsid w:val="00B74CCD"/>
    <w:rsid w:val="00C57DB3"/>
    <w:rsid w:val="00C62673"/>
    <w:rsid w:val="00D055E1"/>
    <w:rsid w:val="00D11000"/>
    <w:rsid w:val="00D44352"/>
    <w:rsid w:val="00D91517"/>
    <w:rsid w:val="00DA173D"/>
    <w:rsid w:val="00DA7E43"/>
    <w:rsid w:val="00E02DE3"/>
    <w:rsid w:val="00E123A5"/>
    <w:rsid w:val="00E57D5A"/>
    <w:rsid w:val="00E66751"/>
    <w:rsid w:val="00E72AD5"/>
    <w:rsid w:val="00E739BA"/>
    <w:rsid w:val="00ED1486"/>
    <w:rsid w:val="00F90EC0"/>
    <w:rsid w:val="00FB0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E14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ag11">
    <w:name w:val="Zag_11"/>
    <w:rsid w:val="008E14D4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E14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Без интервала Знак"/>
    <w:link w:val="a3"/>
    <w:uiPriority w:val="1"/>
    <w:locked/>
    <w:rsid w:val="008E14D4"/>
    <w:rPr>
      <w:rFonts w:ascii="Calibri" w:eastAsia="Calibri" w:hAnsi="Calibri" w:cs="Times New Roman"/>
      <w:lang w:eastAsia="en-US"/>
    </w:rPr>
  </w:style>
  <w:style w:type="paragraph" w:customStyle="1" w:styleId="Tekst910">
    <w:name w:val="Tekst(9/10)"/>
    <w:basedOn w:val="a"/>
    <w:rsid w:val="006D3035"/>
    <w:pPr>
      <w:autoSpaceDE w:val="0"/>
      <w:autoSpaceDN w:val="0"/>
      <w:adjustRightInd w:val="0"/>
      <w:spacing w:after="0" w:line="200" w:lineRule="atLeast"/>
      <w:ind w:firstLine="340"/>
      <w:jc w:val="both"/>
    </w:pPr>
    <w:rPr>
      <w:rFonts w:ascii="PragmaticaC" w:eastAsia="Times New Roman" w:hAnsi="PragmaticaC" w:cs="Times New Roman"/>
      <w:sz w:val="18"/>
      <w:szCs w:val="18"/>
    </w:rPr>
  </w:style>
  <w:style w:type="paragraph" w:styleId="a5">
    <w:name w:val="Normal (Web)"/>
    <w:basedOn w:val="a"/>
    <w:link w:val="a6"/>
    <w:rsid w:val="00DA1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rsid w:val="00DA1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DA173D"/>
    <w:rPr>
      <w:rFonts w:ascii="Times New Roman" w:hAnsi="Times New Roman" w:cs="Times New Roman"/>
      <w:sz w:val="22"/>
      <w:szCs w:val="22"/>
    </w:rPr>
  </w:style>
  <w:style w:type="paragraph" w:styleId="a7">
    <w:name w:val="Plain Text"/>
    <w:basedOn w:val="a"/>
    <w:link w:val="a8"/>
    <w:rsid w:val="00A5576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5576A"/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A2778E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a">
    <w:name w:val="Table Grid"/>
    <w:basedOn w:val="a1"/>
    <w:rsid w:val="00A27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2">
    <w:name w:val="Style22"/>
    <w:basedOn w:val="a"/>
    <w:rsid w:val="00A2778E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0">
    <w:name w:val="Font Style40"/>
    <w:rsid w:val="00A2778E"/>
    <w:rPr>
      <w:rFonts w:ascii="Arial" w:hAnsi="Arial" w:cs="Arial"/>
      <w:b/>
      <w:bCs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A9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1B94"/>
  </w:style>
  <w:style w:type="paragraph" w:styleId="ad">
    <w:name w:val="footer"/>
    <w:basedOn w:val="a"/>
    <w:link w:val="ae"/>
    <w:uiPriority w:val="99"/>
    <w:unhideWhenUsed/>
    <w:rsid w:val="00A91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91B94"/>
  </w:style>
  <w:style w:type="paragraph" w:customStyle="1" w:styleId="Style2">
    <w:name w:val="Style2"/>
    <w:basedOn w:val="a"/>
    <w:rsid w:val="006A437B"/>
    <w:pPr>
      <w:widowControl w:val="0"/>
      <w:suppressAutoHyphens/>
      <w:autoSpaceDE w:val="0"/>
      <w:spacing w:after="0" w:line="274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rsid w:val="00C626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9</cp:revision>
  <cp:lastPrinted>2016-09-21T08:07:00Z</cp:lastPrinted>
  <dcterms:created xsi:type="dcterms:W3CDTF">2016-09-06T10:07:00Z</dcterms:created>
  <dcterms:modified xsi:type="dcterms:W3CDTF">2016-09-21T08:10:00Z</dcterms:modified>
</cp:coreProperties>
</file>