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99" w:rsidRDefault="002E691F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7661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76" w:rsidRDefault="00B93D76" w:rsidP="00681E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91F" w:rsidRDefault="002E691F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91F" w:rsidRDefault="002E691F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91F" w:rsidRDefault="002E691F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46" w:rsidRDefault="00357046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116A3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7046">
        <w:rPr>
          <w:rFonts w:ascii="Times New Roman" w:hAnsi="Times New Roman" w:cs="Times New Roman"/>
          <w:b/>
          <w:sz w:val="24"/>
          <w:szCs w:val="24"/>
        </w:rPr>
        <w:t xml:space="preserve"> Планируемые предметные результаты</w:t>
      </w:r>
    </w:p>
    <w:p w:rsidR="005F6850" w:rsidRDefault="005F6850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2868"/>
        <w:gridCol w:w="1914"/>
        <w:gridCol w:w="1914"/>
        <w:gridCol w:w="1915"/>
      </w:tblGrid>
      <w:tr w:rsidR="005F6850" w:rsidRPr="00357046" w:rsidTr="00277CF2">
        <w:tc>
          <w:tcPr>
            <w:tcW w:w="959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68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1915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проверочных работ</w:t>
            </w:r>
          </w:p>
        </w:tc>
      </w:tr>
      <w:tr w:rsidR="005F6850" w:rsidRPr="00357046" w:rsidTr="00277CF2">
        <w:tc>
          <w:tcPr>
            <w:tcW w:w="959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68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«Россия - наша Родина»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6850" w:rsidRPr="00357046" w:rsidTr="00277CF2">
        <w:tc>
          <w:tcPr>
            <w:tcW w:w="959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68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«Фольклор нашего народа» </w:t>
            </w: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6850" w:rsidRPr="00357046" w:rsidTr="00277CF2">
        <w:tc>
          <w:tcPr>
            <w:tcW w:w="959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68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 xml:space="preserve"> «О братьях наших меньших»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6850" w:rsidRPr="00357046" w:rsidTr="00277CF2">
        <w:tc>
          <w:tcPr>
            <w:tcW w:w="959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68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5F6850" w:rsidRPr="00357046" w:rsidRDefault="005F6850" w:rsidP="00277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F6850" w:rsidRPr="00357046" w:rsidRDefault="005F6850" w:rsidP="0035704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  <w:r w:rsidRPr="00357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BBD" w:rsidRDefault="005C3BBD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C3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C3BBD">
        <w:rPr>
          <w:rFonts w:ascii="Times New Roman" w:hAnsi="Times New Roman" w:cs="Times New Roman"/>
          <w:sz w:val="24"/>
          <w:szCs w:val="24"/>
        </w:rPr>
        <w:t>онимание родной литературы как одной из основных национально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C3BBD">
        <w:rPr>
          <w:rFonts w:ascii="Times New Roman" w:hAnsi="Times New Roman" w:cs="Times New Roman"/>
          <w:sz w:val="24"/>
          <w:szCs w:val="24"/>
        </w:rPr>
        <w:t xml:space="preserve">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 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5C3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C3BBD">
        <w:rPr>
          <w:rFonts w:ascii="Times New Roman" w:hAnsi="Times New Roman" w:cs="Times New Roman"/>
          <w:sz w:val="24"/>
          <w:szCs w:val="24"/>
        </w:rPr>
        <w:t xml:space="preserve">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 </w:t>
      </w:r>
    </w:p>
    <w:p w:rsidR="005C3BBD" w:rsidRDefault="005C3BBD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</w:t>
      </w:r>
      <w:r w:rsidRPr="005C3BBD">
        <w:rPr>
          <w:rFonts w:ascii="Times New Roman" w:hAnsi="Times New Roman" w:cs="Times New Roman"/>
          <w:sz w:val="24"/>
          <w:szCs w:val="24"/>
        </w:rPr>
        <w:t xml:space="preserve">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 </w:t>
      </w:r>
    </w:p>
    <w:p w:rsidR="005C3BBD" w:rsidRPr="005C3BBD" w:rsidRDefault="005C3BBD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C3BBD">
        <w:rPr>
          <w:rFonts w:ascii="Times New Roman" w:hAnsi="Times New Roman" w:cs="Times New Roman"/>
          <w:sz w:val="24"/>
          <w:szCs w:val="24"/>
        </w:rPr>
        <w:t>-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704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357046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t>Регулятивные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1. Овладение способностью принимать и сохранять цели и задачи учебной деятельности, поиска средств еѐ осуществления.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2. Формирование умения планировать, контролировать и оценивать учебные действия в соответствии с поставленной задачей и условиями еѐ реализации, определять наиболее эффективные способы достижения результата.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>3. Использование знаково-символических сре</w:t>
      </w:r>
      <w:proofErr w:type="gramStart"/>
      <w:r w:rsidRPr="00357046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57046">
        <w:rPr>
          <w:rFonts w:ascii="Times New Roman" w:hAnsi="Times New Roman" w:cs="Times New Roman"/>
          <w:sz w:val="24"/>
          <w:szCs w:val="24"/>
        </w:rPr>
        <w:t>едставления информации.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1. Активное использование речевых средств и сре</w:t>
      </w:r>
      <w:proofErr w:type="gramStart"/>
      <w:r w:rsidRPr="0035704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57046"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2.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3. </w:t>
      </w:r>
      <w:proofErr w:type="gramStart"/>
      <w:r w:rsidRPr="00357046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 </w:t>
      </w:r>
      <w:proofErr w:type="gramEnd"/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>5. Готовность слушать собеседника и вести диалог, признавать возможность существования различных точек зрения и права каждого иметь свою, излагать своѐ мнение и аргументировать свою точку зрения и оценки событий.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t xml:space="preserve">Коммуникативные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1. Определение общей цели и путей еѐ достижения; умение договариваться о распределении функций и ролей в совместной деятельности; осуществлять взаимный </w:t>
      </w:r>
      <w:r w:rsidRPr="00357046">
        <w:rPr>
          <w:rFonts w:ascii="Times New Roman" w:hAnsi="Times New Roman" w:cs="Times New Roman"/>
          <w:sz w:val="24"/>
          <w:szCs w:val="24"/>
        </w:rPr>
        <w:lastRenderedPageBreak/>
        <w:t xml:space="preserve">контроль в совместной деятельности, адекватно оценивать собственное поведение и поведение окружающих.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2. Овладение базовыми предметными и </w:t>
      </w:r>
      <w:proofErr w:type="spellStart"/>
      <w:r w:rsidRPr="00357046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357046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57046">
        <w:rPr>
          <w:rFonts w:ascii="Times New Roman" w:hAnsi="Times New Roman" w:cs="Times New Roman"/>
          <w:sz w:val="24"/>
          <w:szCs w:val="24"/>
        </w:rPr>
        <w:t xml:space="preserve">Умение работать в материальной и информационной среде начального общего образования (в том числе с учебным и моделями) в соответствии с содержанием учебного предмета «Литературное чтение на родном языке». </w:t>
      </w:r>
      <w:proofErr w:type="gramEnd"/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046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 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 </w:t>
      </w:r>
    </w:p>
    <w:p w:rsidR="00357046" w:rsidRPr="00357046" w:rsidRDefault="00357046" w:rsidP="0035704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704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5704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57046">
        <w:rPr>
          <w:rFonts w:ascii="Times New Roman" w:hAnsi="Times New Roman" w:cs="Times New Roman"/>
          <w:sz w:val="24"/>
          <w:szCs w:val="24"/>
        </w:rPr>
        <w:t xml:space="preserve"> позитивного отношения к правильной устной речи как показателю общей культуры и гражданской позиции человека. 4. Овладение учебными действиями с языковыми единицами</w:t>
      </w:r>
    </w:p>
    <w:p w:rsidR="00821199" w:rsidRDefault="00821199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E10" w:rsidRDefault="00743E10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45A53" w:rsidRDefault="004060F7" w:rsidP="00445A5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26"/>
          <w:color w:val="000000"/>
          <w:sz w:val="22"/>
          <w:szCs w:val="22"/>
        </w:rPr>
      </w:pPr>
      <w:r w:rsidRPr="0007639B">
        <w:rPr>
          <w:b/>
          <w:color w:val="000000"/>
        </w:rPr>
        <w:t>Раздел 1</w:t>
      </w:r>
      <w:r>
        <w:rPr>
          <w:color w:val="000000"/>
        </w:rPr>
        <w:t xml:space="preserve"> </w:t>
      </w:r>
      <w:r w:rsidR="00445A53" w:rsidRPr="00357046">
        <w:t>«Россия - наша Родина»</w:t>
      </w:r>
      <w:r w:rsidR="00445A53">
        <w:t xml:space="preserve">. </w:t>
      </w:r>
      <w:r w:rsidR="00445A53" w:rsidRPr="004060F7">
        <w:rPr>
          <w:i/>
          <w:iCs/>
          <w:color w:val="000000"/>
        </w:rPr>
        <w:t xml:space="preserve">Формы организации и виды деятельности </w:t>
      </w:r>
      <w:proofErr w:type="gramStart"/>
      <w:r w:rsidR="00445A53" w:rsidRPr="004060F7">
        <w:rPr>
          <w:i/>
          <w:iCs/>
          <w:color w:val="000000"/>
        </w:rPr>
        <w:t>обучающихся</w:t>
      </w:r>
      <w:proofErr w:type="gramEnd"/>
      <w:r w:rsidR="00445A53" w:rsidRPr="004060F7">
        <w:rPr>
          <w:i/>
          <w:iCs/>
          <w:color w:val="000000"/>
        </w:rPr>
        <w:t>. </w:t>
      </w:r>
      <w:r w:rsidR="00445A53">
        <w:rPr>
          <w:rStyle w:val="c26"/>
          <w:color w:val="000000"/>
          <w:sz w:val="22"/>
          <w:szCs w:val="22"/>
        </w:rPr>
        <w:t xml:space="preserve">Ориентация на развитие речевой культуры учащихся формирование у них коммуникативно-речевых умений и навыков. Постепенный переход от </w:t>
      </w:r>
      <w:proofErr w:type="gramStart"/>
      <w:r w:rsidR="00445A53">
        <w:rPr>
          <w:rStyle w:val="c26"/>
          <w:color w:val="000000"/>
          <w:sz w:val="22"/>
          <w:szCs w:val="22"/>
        </w:rPr>
        <w:t>слогового</w:t>
      </w:r>
      <w:proofErr w:type="gramEnd"/>
      <w:r w:rsidR="00445A53">
        <w:rPr>
          <w:rStyle w:val="c26"/>
          <w:color w:val="000000"/>
          <w:sz w:val="22"/>
          <w:szCs w:val="22"/>
        </w:rPr>
        <w:t xml:space="preserve"> к плавному, осмысленному, правильному чтению целыми словами вслух. Темп чтения, позволяющий осознать текст.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Развитие умения переходить от чтения вслух и чтению про себя.</w:t>
      </w:r>
    </w:p>
    <w:p w:rsidR="00445A53" w:rsidRPr="00445A53" w:rsidRDefault="00445A53" w:rsidP="00445A53">
      <w:pPr>
        <w:pStyle w:val="a5"/>
        <w:shd w:val="clear" w:color="auto" w:fill="FFFFFF"/>
        <w:spacing w:before="0" w:beforeAutospacing="0" w:after="101" w:afterAutospacing="0"/>
        <w:ind w:firstLine="708"/>
        <w:jc w:val="both"/>
        <w:rPr>
          <w:color w:val="000000"/>
        </w:rPr>
      </w:pPr>
      <w:r w:rsidRPr="0007639B">
        <w:rPr>
          <w:rStyle w:val="c26"/>
          <w:b/>
          <w:color w:val="000000"/>
          <w:sz w:val="22"/>
          <w:szCs w:val="22"/>
        </w:rPr>
        <w:t>Раздел 2</w:t>
      </w:r>
      <w:r w:rsidRPr="00445A53">
        <w:rPr>
          <w:color w:val="000000"/>
        </w:rPr>
        <w:t xml:space="preserve"> </w:t>
      </w:r>
      <w:r w:rsidRPr="004060F7">
        <w:rPr>
          <w:color w:val="000000"/>
        </w:rPr>
        <w:t xml:space="preserve">Сказки авторские и народные. </w:t>
      </w:r>
      <w:r>
        <w:rPr>
          <w:color w:val="000000"/>
        </w:rPr>
        <w:t xml:space="preserve">Раздел 3 Пословицы, поговорки, </w:t>
      </w:r>
      <w:proofErr w:type="spellStart"/>
      <w:r>
        <w:rPr>
          <w:color w:val="000000"/>
        </w:rPr>
        <w:t>потешки</w:t>
      </w:r>
      <w:proofErr w:type="spellEnd"/>
      <w:r>
        <w:rPr>
          <w:color w:val="000000"/>
        </w:rPr>
        <w:t xml:space="preserve">, прибаутки, считалки. </w:t>
      </w:r>
      <w:r w:rsidRPr="00445A53">
        <w:rPr>
          <w:i/>
          <w:iCs/>
          <w:color w:val="000000"/>
        </w:rPr>
        <w:t xml:space="preserve">Формы организации и виды деятельности </w:t>
      </w:r>
      <w:proofErr w:type="gramStart"/>
      <w:r w:rsidRPr="00445A53">
        <w:rPr>
          <w:i/>
          <w:iCs/>
          <w:color w:val="000000"/>
        </w:rPr>
        <w:t>обучающихся</w:t>
      </w:r>
      <w:proofErr w:type="gramEnd"/>
      <w:r w:rsidRPr="00445A53">
        <w:rPr>
          <w:i/>
          <w:iCs/>
          <w:color w:val="000000"/>
        </w:rPr>
        <w:t>. </w:t>
      </w:r>
      <w:r w:rsidRPr="00445A53">
        <w:rPr>
          <w:color w:val="000000"/>
        </w:rPr>
        <w:t xml:space="preserve">Учащиеся работают с художественными текстами, доступными для восприятия, читают целыми словами, понимают </w:t>
      </w:r>
      <w:proofErr w:type="gramStart"/>
      <w:r w:rsidRPr="00445A53">
        <w:rPr>
          <w:color w:val="000000"/>
        </w:rPr>
        <w:t>прочитанное</w:t>
      </w:r>
      <w:proofErr w:type="gramEnd"/>
      <w:r w:rsidRPr="00445A53">
        <w:rPr>
          <w:color w:val="000000"/>
        </w:rPr>
        <w:t>, пересказывают с опорой на картинку, развивают навыки выразительного чтения и пересказа. Понимают народную мудрость, заложенную в сказках, отгадывают загадки, сами их придумывают, объясняют их смысл, подбирают нужную интонацию и ритм для чтения небылиц</w:t>
      </w:r>
      <w:r>
        <w:rPr>
          <w:color w:val="000000"/>
        </w:rPr>
        <w:t xml:space="preserve">, считалок </w:t>
      </w:r>
      <w:r w:rsidRPr="00445A53">
        <w:rPr>
          <w:color w:val="000000"/>
        </w:rPr>
        <w:t xml:space="preserve"> и </w:t>
      </w:r>
      <w:proofErr w:type="spellStart"/>
      <w:r w:rsidRPr="00445A53">
        <w:rPr>
          <w:color w:val="000000"/>
        </w:rPr>
        <w:t>потешек</w:t>
      </w:r>
      <w:proofErr w:type="spellEnd"/>
      <w:r w:rsidRPr="00445A53">
        <w:rPr>
          <w:color w:val="000000"/>
        </w:rPr>
        <w:t>.</w:t>
      </w:r>
    </w:p>
    <w:p w:rsidR="004060F7" w:rsidRDefault="004060F7" w:rsidP="004060F7">
      <w:pPr>
        <w:pStyle w:val="a5"/>
        <w:shd w:val="clear" w:color="auto" w:fill="FFFFFF"/>
        <w:spacing w:before="0" w:beforeAutospacing="0" w:after="101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Раздел 3. «О братьях наших меньших»  </w:t>
      </w:r>
      <w:r w:rsidRPr="004060F7">
        <w:rPr>
          <w:color w:val="000000"/>
        </w:rPr>
        <w:t>Рассказы о животных</w:t>
      </w:r>
      <w:r>
        <w:rPr>
          <w:color w:val="000000"/>
        </w:rPr>
        <w:t>.</w:t>
      </w:r>
      <w:r w:rsidRPr="004060F7">
        <w:rPr>
          <w:color w:val="000000"/>
        </w:rPr>
        <w:t xml:space="preserve"> Произведения М.Пришвина, </w:t>
      </w:r>
      <w:r w:rsidR="00445A53">
        <w:rPr>
          <w:color w:val="000000"/>
        </w:rPr>
        <w:t>И Соколов</w:t>
      </w:r>
      <w:proofErr w:type="gramStart"/>
      <w:r w:rsidR="00445A53">
        <w:rPr>
          <w:color w:val="000000"/>
        </w:rPr>
        <w:t>а-</w:t>
      </w:r>
      <w:proofErr w:type="gramEnd"/>
      <w:r w:rsidR="00445A53">
        <w:rPr>
          <w:color w:val="000000"/>
        </w:rPr>
        <w:t xml:space="preserve"> Микитова, А.Блока</w:t>
      </w:r>
      <w:r w:rsidRPr="004060F7">
        <w:rPr>
          <w:color w:val="000000"/>
        </w:rPr>
        <w:t xml:space="preserve"> </w:t>
      </w:r>
      <w:r w:rsidRPr="004060F7">
        <w:rPr>
          <w:i/>
          <w:iCs/>
          <w:color w:val="000000"/>
        </w:rPr>
        <w:t>Формы организации и виды деятельности обучающихся. </w:t>
      </w:r>
      <w:r w:rsidRPr="004060F7">
        <w:rPr>
          <w:color w:val="000000"/>
        </w:rPr>
        <w:t>Учащиеся читают целыми словами, с элементами слогового чтения, понимают содержание прочитанного, пересказывают те</w:t>
      </w:r>
      <w:proofErr w:type="gramStart"/>
      <w:r w:rsidRPr="004060F7">
        <w:rPr>
          <w:color w:val="000000"/>
        </w:rPr>
        <w:t>кст св</w:t>
      </w:r>
      <w:proofErr w:type="gramEnd"/>
      <w:r w:rsidRPr="004060F7">
        <w:rPr>
          <w:color w:val="000000"/>
        </w:rPr>
        <w:t>оими словами и с опорой на картинку, упражняются в темповом чтении отрывков из произведений, развивают навык самостоятельного чтения.</w:t>
      </w:r>
      <w:r w:rsidRPr="004060F7">
        <w:rPr>
          <w:i/>
          <w:iCs/>
          <w:color w:val="000000"/>
        </w:rPr>
        <w:t> </w:t>
      </w:r>
      <w:r w:rsidRPr="004060F7">
        <w:rPr>
          <w:color w:val="000000"/>
        </w:rPr>
        <w:t>Делят текст на смысловые части, составляют план, пересказывают текст по картинному плану, работают с иллюстрациями, анализируют положительные и отрицательные действия героев.</w:t>
      </w:r>
    </w:p>
    <w:p w:rsidR="00681EA8" w:rsidRPr="00681EA8" w:rsidRDefault="00681EA8" w:rsidP="00681EA8">
      <w:pPr>
        <w:pStyle w:val="a5"/>
        <w:shd w:val="clear" w:color="auto" w:fill="FFFFFF"/>
        <w:spacing w:before="0" w:beforeAutospacing="0" w:after="101" w:afterAutospacing="0"/>
        <w:rPr>
          <w:color w:val="000000"/>
        </w:rPr>
      </w:pPr>
      <w:r w:rsidRPr="00681EA8">
        <w:rPr>
          <w:color w:val="000000"/>
        </w:rPr>
        <w:t xml:space="preserve">Раздел 4 </w:t>
      </w:r>
      <w:r w:rsidRPr="00681EA8">
        <w:t xml:space="preserve">«Времена года». Лирические произведения  А.Блока, М.Пришвина, И.Соколова-Микитова. </w:t>
      </w:r>
      <w:r w:rsidR="004060F7" w:rsidRPr="00681EA8">
        <w:rPr>
          <w:i/>
          <w:iCs/>
          <w:color w:val="000000"/>
        </w:rPr>
        <w:t xml:space="preserve">Формы организации и виды деятельности </w:t>
      </w:r>
      <w:proofErr w:type="gramStart"/>
      <w:r w:rsidR="004060F7" w:rsidRPr="00681EA8">
        <w:rPr>
          <w:i/>
          <w:iCs/>
          <w:color w:val="000000"/>
        </w:rPr>
        <w:t>обучающихся</w:t>
      </w:r>
      <w:proofErr w:type="gramEnd"/>
      <w:r w:rsidR="004060F7" w:rsidRPr="00681EA8">
        <w:rPr>
          <w:i/>
          <w:iCs/>
          <w:color w:val="000000"/>
        </w:rPr>
        <w:t>. </w:t>
      </w:r>
      <w:r w:rsidRPr="00681EA8">
        <w:rPr>
          <w:color w:val="000000"/>
        </w:rPr>
        <w:t xml:space="preserve"> Учащиеся работают с художественными текстами, доступными для восприятия, читают тексты целыми словами с элементами слогового чтения,</w:t>
      </w:r>
      <w:r w:rsidRPr="00681EA8">
        <w:rPr>
          <w:b/>
          <w:bCs/>
          <w:color w:val="000000"/>
        </w:rPr>
        <w:t> </w:t>
      </w:r>
      <w:r w:rsidRPr="00681EA8">
        <w:rPr>
          <w:color w:val="000000"/>
        </w:rPr>
        <w:t>находят заглавие текста, главную мысль, называют автора произведения, различают в практическом плане рассказ, стихотворение.</w:t>
      </w:r>
    </w:p>
    <w:p w:rsidR="0007639B" w:rsidRDefault="0007639B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850" w:rsidRDefault="005F6850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9DC" w:rsidRPr="00BF27D5" w:rsidRDefault="00BF27D5" w:rsidP="00BF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16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7D5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0" w:type="auto"/>
        <w:tblLook w:val="04A0"/>
      </w:tblPr>
      <w:tblGrid>
        <w:gridCol w:w="1061"/>
        <w:gridCol w:w="781"/>
        <w:gridCol w:w="884"/>
        <w:gridCol w:w="5319"/>
        <w:gridCol w:w="1525"/>
      </w:tblGrid>
      <w:tr w:rsidR="003D381A" w:rsidRPr="00FA7B42" w:rsidTr="003D381A">
        <w:tc>
          <w:tcPr>
            <w:tcW w:w="1061" w:type="dxa"/>
            <w:vAlign w:val="center"/>
          </w:tcPr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81" w:type="dxa"/>
            <w:vAlign w:val="center"/>
          </w:tcPr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Фак</w:t>
            </w:r>
            <w:proofErr w:type="spellEnd"/>
          </w:p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84" w:type="dxa"/>
            <w:vAlign w:val="center"/>
          </w:tcPr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20" w:type="dxa"/>
          </w:tcPr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25" w:type="dxa"/>
            <w:vAlign w:val="center"/>
          </w:tcPr>
          <w:p w:rsidR="003D381A" w:rsidRPr="00FA7B42" w:rsidRDefault="003D381A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4E3A13">
        <w:tc>
          <w:tcPr>
            <w:tcW w:w="9571" w:type="dxa"/>
            <w:gridSpan w:val="5"/>
          </w:tcPr>
          <w:p w:rsidR="00F13DC1" w:rsidRPr="00FA7B42" w:rsidRDefault="00F13DC1" w:rsidP="0096430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четверть</w:t>
            </w:r>
            <w:r w:rsidR="00A80681" w:rsidRPr="00FA7B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</w:t>
            </w:r>
            <w:r w:rsidR="00A80681" w:rsidRPr="00FA7B4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«Россия - наша Родина» (2 часа)</w:t>
            </w:r>
          </w:p>
        </w:tc>
      </w:tr>
      <w:tr w:rsidR="00F13DC1" w:rsidRPr="00FA7B42" w:rsidTr="00A63070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0" w:type="dxa"/>
          </w:tcPr>
          <w:p w:rsidR="004E5AA8" w:rsidRPr="00FA7B42" w:rsidRDefault="00A80681" w:rsidP="00C8200D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П.Воронько «Лучше нет родного края»</w:t>
            </w:r>
          </w:p>
          <w:p w:rsidR="00F13DC1" w:rsidRPr="00FA7B42" w:rsidRDefault="00F13DC1" w:rsidP="00C8200D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25" w:type="dxa"/>
            <w:vAlign w:val="center"/>
          </w:tcPr>
          <w:p w:rsidR="00F13DC1" w:rsidRPr="00FA7B42" w:rsidRDefault="00F13DC1" w:rsidP="009643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0" w:type="dxa"/>
          </w:tcPr>
          <w:p w:rsidR="00F13DC1" w:rsidRPr="00FA7B42" w:rsidRDefault="00A80681" w:rsidP="00FA7B42">
            <w:pPr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Родное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гнѐздышко», «Наша Родина»/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М.Матусовский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«С чего начинается Родина» </w:t>
            </w: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A7" w:rsidRPr="00FA7B42" w:rsidTr="00497366">
        <w:tc>
          <w:tcPr>
            <w:tcW w:w="9571" w:type="dxa"/>
            <w:gridSpan w:val="5"/>
          </w:tcPr>
          <w:p w:rsidR="00B06BA7" w:rsidRPr="00FA7B42" w:rsidRDefault="00B06BA7" w:rsidP="00B06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«Фольклор нашего народа» (5 часов)</w:t>
            </w: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Родине, о детях, о правде, о добре и зле; о дружбе</w:t>
            </w:r>
          </w:p>
          <w:p w:rsidR="00F13DC1" w:rsidRPr="00FA7B42" w:rsidRDefault="00F13DC1" w:rsidP="00C8200D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«На ярмарке» Русские народные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и прибаутки, небылица. Народные песенки. Русская народная песня «Берѐзонька»</w:t>
            </w:r>
          </w:p>
          <w:p w:rsidR="00F13DC1" w:rsidRPr="00FA7B42" w:rsidRDefault="00F13DC1" w:rsidP="00C8200D">
            <w:pPr>
              <w:suppressAutoHyphens/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игры. Считалки. Игра «Вася – гусѐночек», «У медведя 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бору»</w:t>
            </w:r>
          </w:p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«Ни окошек, ни дверей». Народные загадки в стихах и прозе.</w:t>
            </w:r>
          </w:p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сказки. Русская народная сказка «Пузырь, Соломинка и Лапоть». Проект «Книжка-малышка»</w:t>
            </w:r>
          </w:p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A7" w:rsidRPr="00FA7B42" w:rsidTr="00151BB9">
        <w:tc>
          <w:tcPr>
            <w:tcW w:w="9571" w:type="dxa"/>
            <w:gridSpan w:val="5"/>
          </w:tcPr>
          <w:p w:rsidR="00B06BA7" w:rsidRPr="00FA7B42" w:rsidRDefault="00B06BA7" w:rsidP="00B06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«О братьях наших меньших» (5 часов)</w:t>
            </w:r>
          </w:p>
        </w:tc>
      </w:tr>
      <w:tr w:rsidR="00F13DC1" w:rsidRPr="00FA7B42" w:rsidTr="003D381A">
        <w:tc>
          <w:tcPr>
            <w:tcW w:w="106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781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М.М. Пришвин. Журка.</w:t>
            </w:r>
          </w:p>
          <w:p w:rsidR="00F13DC1" w:rsidRPr="00FA7B42" w:rsidRDefault="00F13DC1" w:rsidP="00C820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13DC1" w:rsidRPr="00FA7B42" w:rsidRDefault="00F1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96D" w:rsidRPr="00FA7B42" w:rsidTr="003D381A">
        <w:tc>
          <w:tcPr>
            <w:tcW w:w="106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78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9                                                                                                                     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Н.И. Сладков. Весенняя баня</w:t>
            </w:r>
          </w:p>
          <w:p w:rsidR="0089096D" w:rsidRPr="00FA7B42" w:rsidRDefault="0089096D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89096D" w:rsidRPr="00FA7B42" w:rsidRDefault="00890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96D" w:rsidRPr="00FA7B42" w:rsidTr="003F62AB">
        <w:tc>
          <w:tcPr>
            <w:tcW w:w="9571" w:type="dxa"/>
            <w:gridSpan w:val="5"/>
          </w:tcPr>
          <w:p w:rsidR="0089096D" w:rsidRPr="00FA7B42" w:rsidRDefault="0089096D" w:rsidP="006D342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четверть </w:t>
            </w:r>
          </w:p>
          <w:p w:rsidR="0089096D" w:rsidRPr="00FA7B42" w:rsidRDefault="0089096D" w:rsidP="006D3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96D" w:rsidRPr="00FA7B42" w:rsidTr="003D381A">
        <w:tc>
          <w:tcPr>
            <w:tcW w:w="106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</w:tcPr>
          <w:p w:rsidR="0089096D" w:rsidRPr="00FA7B42" w:rsidRDefault="0089096D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89096D" w:rsidRPr="00FA7B42" w:rsidRDefault="00890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96D" w:rsidRPr="00FA7B42" w:rsidTr="003D381A">
        <w:tc>
          <w:tcPr>
            <w:tcW w:w="106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781" w:type="dxa"/>
          </w:tcPr>
          <w:p w:rsidR="0089096D" w:rsidRPr="00FA7B42" w:rsidRDefault="0089096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89096D" w:rsidRPr="00FA7B42" w:rsidRDefault="007B3CB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Б.В.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. Птичья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школаВ.В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Бианки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узыкальная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канарейка. Посещение школьной библиотеки</w:t>
            </w:r>
          </w:p>
          <w:p w:rsidR="0089096D" w:rsidRPr="00FA7B42" w:rsidRDefault="0089096D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89096D" w:rsidRPr="00FA7B42" w:rsidRDefault="00890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A7" w:rsidRPr="00FA7B42" w:rsidTr="00C577E6">
        <w:tc>
          <w:tcPr>
            <w:tcW w:w="9571" w:type="dxa"/>
            <w:gridSpan w:val="5"/>
          </w:tcPr>
          <w:p w:rsidR="00B06BA7" w:rsidRPr="00FA7B42" w:rsidRDefault="00B06BA7" w:rsidP="00B06B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«Времена года» (5 часов)</w:t>
            </w:r>
          </w:p>
        </w:tc>
      </w:tr>
      <w:tr w:rsidR="007B3CBD" w:rsidRPr="00FA7B42" w:rsidTr="003D381A">
        <w:tc>
          <w:tcPr>
            <w:tcW w:w="1061" w:type="dxa"/>
          </w:tcPr>
          <w:p w:rsidR="007B3CBD" w:rsidRPr="00FA7B42" w:rsidRDefault="007B3CB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781" w:type="dxa"/>
          </w:tcPr>
          <w:p w:rsidR="007B3CBD" w:rsidRPr="00FA7B42" w:rsidRDefault="007B3CB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B3CBD" w:rsidRPr="00FA7B42" w:rsidRDefault="007B3CBD" w:rsidP="007B3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М.Пришвин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ветут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березки/ Жуковский В.А.Жаворонок</w:t>
            </w:r>
          </w:p>
          <w:p w:rsidR="007B3CBD" w:rsidRPr="00FA7B42" w:rsidRDefault="007B3CBD" w:rsidP="00FA7B4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7B3CBD" w:rsidRPr="00FA7B42" w:rsidRDefault="007B3C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CBD" w:rsidRPr="00FA7B42" w:rsidTr="003D381A">
        <w:tc>
          <w:tcPr>
            <w:tcW w:w="1061" w:type="dxa"/>
          </w:tcPr>
          <w:p w:rsidR="007B3CBD" w:rsidRPr="00FA7B42" w:rsidRDefault="007B3CB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81" w:type="dxa"/>
          </w:tcPr>
          <w:p w:rsidR="007B3CBD" w:rsidRPr="00FA7B42" w:rsidRDefault="007B3CBD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B3CBD" w:rsidRPr="00FA7B42" w:rsidRDefault="007B3CBD" w:rsidP="007B3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20" w:type="dxa"/>
          </w:tcPr>
          <w:p w:rsidR="00E62F96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И.С.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Соколов-Микитов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ето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в лесу/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А.Фет.Летний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вечер</w:t>
            </w:r>
          </w:p>
          <w:p w:rsidR="007B3CBD" w:rsidRPr="00FA7B42" w:rsidRDefault="007B3CBD" w:rsidP="00FA7B4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7B3CBD" w:rsidRPr="00FA7B42" w:rsidRDefault="007B3C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CF2" w:rsidRPr="00FA7B42" w:rsidTr="003D381A">
        <w:tc>
          <w:tcPr>
            <w:tcW w:w="106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8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20" w:type="dxa"/>
          </w:tcPr>
          <w:p w:rsidR="00E62F96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А.Блок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есенний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дождь./Загадки про весну</w:t>
            </w:r>
          </w:p>
          <w:p w:rsidR="00B77CF2" w:rsidRPr="00FA7B42" w:rsidRDefault="00B77CF2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FA7B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письме</w:t>
            </w:r>
            <w:proofErr w:type="gramEnd"/>
            <w:r w:rsidRPr="00FA7B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B77CF2" w:rsidRPr="00FA7B42" w:rsidRDefault="00B77CF2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B77CF2" w:rsidRPr="00FA7B42" w:rsidRDefault="00B77C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CF2" w:rsidRPr="00FA7B42" w:rsidTr="003D381A">
        <w:tc>
          <w:tcPr>
            <w:tcW w:w="106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29.04</w:t>
            </w:r>
          </w:p>
        </w:tc>
        <w:tc>
          <w:tcPr>
            <w:tcW w:w="78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20" w:type="dxa"/>
          </w:tcPr>
          <w:p w:rsidR="004E5AA8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И. С. </w:t>
            </w:r>
            <w:proofErr w:type="spell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Соколов-Микитов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урундук</w:t>
            </w:r>
            <w:proofErr w:type="spell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7CF2" w:rsidRPr="00FA7B42" w:rsidRDefault="00B77CF2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B77CF2" w:rsidRPr="00FA7B42" w:rsidRDefault="00B77C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CF2" w:rsidRPr="00FA7B42" w:rsidTr="003D381A">
        <w:tc>
          <w:tcPr>
            <w:tcW w:w="106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78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20" w:type="dxa"/>
          </w:tcPr>
          <w:p w:rsidR="00E62F96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И. Соколов-Микитов. Русские сказки о природе.</w:t>
            </w:r>
          </w:p>
          <w:p w:rsidR="00B77CF2" w:rsidRPr="00FA7B42" w:rsidRDefault="00B77CF2" w:rsidP="00C8200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B77CF2" w:rsidRPr="00FA7B42" w:rsidRDefault="00B77C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CF2" w:rsidRPr="00FA7B42" w:rsidTr="003D381A">
        <w:tc>
          <w:tcPr>
            <w:tcW w:w="106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781" w:type="dxa"/>
          </w:tcPr>
          <w:p w:rsidR="00B77CF2" w:rsidRPr="00FA7B42" w:rsidRDefault="00B77CF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B77CF2" w:rsidRPr="00FA7B42" w:rsidRDefault="00334E22" w:rsidP="00C82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20" w:type="dxa"/>
          </w:tcPr>
          <w:p w:rsidR="00E62F96" w:rsidRPr="00FA7B42" w:rsidRDefault="00E62F96" w:rsidP="00C8200D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proofErr w:type="gramStart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>Паустовский</w:t>
            </w:r>
            <w:proofErr w:type="gramEnd"/>
            <w:r w:rsidRPr="00FA7B42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дожди»</w:t>
            </w:r>
          </w:p>
          <w:p w:rsidR="00B77CF2" w:rsidRPr="00FA7B42" w:rsidRDefault="00B77CF2" w:rsidP="00C8200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5" w:type="dxa"/>
          </w:tcPr>
          <w:p w:rsidR="00B77CF2" w:rsidRPr="00FA7B42" w:rsidRDefault="00B77C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381A" w:rsidRDefault="003D381A"/>
    <w:sectPr w:rsidR="003D381A" w:rsidSect="005F68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D381A"/>
    <w:rsid w:val="0003056D"/>
    <w:rsid w:val="0007639B"/>
    <w:rsid w:val="00093819"/>
    <w:rsid w:val="000A18DA"/>
    <w:rsid w:val="000A6338"/>
    <w:rsid w:val="000B57E8"/>
    <w:rsid w:val="00101EEF"/>
    <w:rsid w:val="00107747"/>
    <w:rsid w:val="00116A31"/>
    <w:rsid w:val="00161E93"/>
    <w:rsid w:val="001927EC"/>
    <w:rsid w:val="001E1276"/>
    <w:rsid w:val="0027496B"/>
    <w:rsid w:val="002E691F"/>
    <w:rsid w:val="003348DD"/>
    <w:rsid w:val="00334E22"/>
    <w:rsid w:val="00357046"/>
    <w:rsid w:val="00365D40"/>
    <w:rsid w:val="003D381A"/>
    <w:rsid w:val="004060F7"/>
    <w:rsid w:val="0041687E"/>
    <w:rsid w:val="00445A53"/>
    <w:rsid w:val="0044728D"/>
    <w:rsid w:val="004E5AA8"/>
    <w:rsid w:val="005C3BBD"/>
    <w:rsid w:val="005C6360"/>
    <w:rsid w:val="005F6850"/>
    <w:rsid w:val="00642638"/>
    <w:rsid w:val="00681EA8"/>
    <w:rsid w:val="006D3421"/>
    <w:rsid w:val="007229DC"/>
    <w:rsid w:val="00743E10"/>
    <w:rsid w:val="0078477C"/>
    <w:rsid w:val="007B3CBD"/>
    <w:rsid w:val="00821199"/>
    <w:rsid w:val="0089096D"/>
    <w:rsid w:val="00A00E14"/>
    <w:rsid w:val="00A06EE3"/>
    <w:rsid w:val="00A80681"/>
    <w:rsid w:val="00B06BA7"/>
    <w:rsid w:val="00B77CF2"/>
    <w:rsid w:val="00B93D76"/>
    <w:rsid w:val="00BF27D5"/>
    <w:rsid w:val="00C1237C"/>
    <w:rsid w:val="00CD5B66"/>
    <w:rsid w:val="00D21C27"/>
    <w:rsid w:val="00E62F96"/>
    <w:rsid w:val="00F13DC1"/>
    <w:rsid w:val="00FA7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6D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3421"/>
  </w:style>
  <w:style w:type="paragraph" w:styleId="a4">
    <w:name w:val="No Spacing"/>
    <w:uiPriority w:val="1"/>
    <w:qFormat/>
    <w:rsid w:val="006D3421"/>
    <w:pPr>
      <w:spacing w:after="0" w:line="240" w:lineRule="auto"/>
    </w:pPr>
  </w:style>
  <w:style w:type="paragraph" w:customStyle="1" w:styleId="c69">
    <w:name w:val="c69"/>
    <w:basedOn w:val="a"/>
    <w:rsid w:val="006D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C1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4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45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45A53"/>
  </w:style>
  <w:style w:type="paragraph" w:customStyle="1" w:styleId="c2c57">
    <w:name w:val="c2 c57"/>
    <w:basedOn w:val="a"/>
    <w:rsid w:val="00B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c10c66">
    <w:name w:val="c49 c10 c66"/>
    <w:basedOn w:val="a"/>
    <w:rsid w:val="00B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93D76"/>
  </w:style>
  <w:style w:type="paragraph" w:styleId="a6">
    <w:name w:val="Balloon Text"/>
    <w:basedOn w:val="a"/>
    <w:link w:val="a7"/>
    <w:uiPriority w:val="99"/>
    <w:semiHidden/>
    <w:unhideWhenUsed/>
    <w:rsid w:val="002E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35</cp:revision>
  <dcterms:created xsi:type="dcterms:W3CDTF">2019-09-08T12:05:00Z</dcterms:created>
  <dcterms:modified xsi:type="dcterms:W3CDTF">2019-11-09T06:46:00Z</dcterms:modified>
</cp:coreProperties>
</file>