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3" w:rsidRDefault="00522CE3" w:rsidP="00912FFB">
      <w:pPr>
        <w:spacing w:line="240" w:lineRule="auto"/>
        <w:ind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11845" cy="8562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939" cy="857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E3" w:rsidRDefault="00522CE3" w:rsidP="00912FFB">
      <w:pPr>
        <w:spacing w:line="240" w:lineRule="auto"/>
        <w:ind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2CE3" w:rsidRDefault="00522CE3" w:rsidP="00912FFB">
      <w:pPr>
        <w:spacing w:line="240" w:lineRule="auto"/>
        <w:ind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2FFB" w:rsidRPr="00DC39F9" w:rsidRDefault="00912FFB" w:rsidP="00912FFB">
      <w:pPr>
        <w:pStyle w:val="a5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2FFB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lastRenderedPageBreak/>
        <w:t>Программа составлена в соответствии с требованиями Федерального государственного образовательного стандарта начального общего образования,</w:t>
      </w:r>
      <w:r w:rsidRPr="00912FFB">
        <w:rPr>
          <w:rFonts w:ascii="Times New Roman" w:hAnsi="Times New Roman" w:cs="Times New Roman"/>
          <w:sz w:val="24"/>
          <w:szCs w:val="24"/>
          <w:lang w:val="ru-RU"/>
        </w:rPr>
        <w:t xml:space="preserve"> Примерной основной   образовательной программы ОУ</w:t>
      </w:r>
      <w:r w:rsidRPr="00912FFB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 xml:space="preserve"> и на основании </w:t>
      </w:r>
      <w:r w:rsidRPr="00D13DB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и авторской программы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для четырёхлетней начальной школы </w:t>
      </w:r>
      <w:r w:rsidRPr="00D13DB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«Музыка»</w:t>
      </w:r>
      <w:r w:rsidRPr="00D13DB8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D13DB8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В. В. </w:t>
      </w:r>
      <w:proofErr w:type="spellStart"/>
      <w:r w:rsidRPr="00D13DB8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Але</w:t>
      </w: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ев</w:t>
      </w:r>
      <w:proofErr w:type="spellEnd"/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, Т. И. Науменко, Т. Н. </w:t>
      </w:r>
      <w:proofErr w:type="spellStart"/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Кича</w:t>
      </w:r>
      <w:proofErr w:type="gramStart"/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к</w:t>
      </w:r>
      <w:proofErr w:type="spellEnd"/>
      <w:r w:rsidRPr="00DC39F9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proofErr w:type="gramEnd"/>
      <w:r w:rsidRPr="00DC39F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DC39F9">
        <w:rPr>
          <w:rFonts w:ascii="Times New Roman" w:eastAsia="Calibri" w:hAnsi="Times New Roman" w:cs="Times New Roman"/>
          <w:sz w:val="24"/>
          <w:szCs w:val="24"/>
          <w:lang w:val="ru-RU"/>
        </w:rPr>
        <w:t>М: Дрофа, 2013.</w:t>
      </w:r>
    </w:p>
    <w:p w:rsidR="00912FFB" w:rsidRPr="005737E0" w:rsidRDefault="00912FFB" w:rsidP="00912FFB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912FFB" w:rsidRPr="005737E0" w:rsidRDefault="00912FFB" w:rsidP="00912FFB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Учебно-тематический план</w:t>
      </w:r>
    </w:p>
    <w:p w:rsidR="00912FFB" w:rsidRPr="005737E0" w:rsidRDefault="00912FFB" w:rsidP="00912FFB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tbl>
      <w:tblPr>
        <w:tblW w:w="9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6124"/>
        <w:gridCol w:w="2773"/>
      </w:tblGrid>
      <w:tr w:rsidR="008A4686" w:rsidRPr="00B521E5" w:rsidTr="008A4686">
        <w:trPr>
          <w:trHeight w:val="2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B521E5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1E5">
              <w:rPr>
                <w:rFonts w:ascii="Times New Roman" w:eastAsia="Batang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B521E5" w:rsidRDefault="008A4686" w:rsidP="004B147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1E5">
              <w:rPr>
                <w:rFonts w:ascii="Times New Roman" w:eastAsia="Batang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B521E5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1E5">
              <w:rPr>
                <w:rFonts w:ascii="Times New Roman" w:eastAsia="Batang" w:hAnsi="Times New Roman" w:cs="Times New Roman"/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B521E5" w:rsidRDefault="008A4686" w:rsidP="004B1479">
            <w:pPr>
              <w:pStyle w:val="a5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B521E5">
              <w:rPr>
                <w:rFonts w:ascii="Times New Roman" w:eastAsia="Batang" w:hAnsi="Times New Roman" w:cs="Times New Roman"/>
                <w:sz w:val="24"/>
                <w:szCs w:val="24"/>
              </w:rPr>
              <w:t>Кол-во</w:t>
            </w:r>
            <w:proofErr w:type="spellEnd"/>
            <w:r w:rsidRPr="00B521E5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1E5">
              <w:rPr>
                <w:rFonts w:ascii="Times New Roman" w:eastAsia="Batang" w:hAnsi="Times New Roman" w:cs="Times New Roman"/>
                <w:sz w:val="24"/>
                <w:szCs w:val="24"/>
              </w:rPr>
              <w:t>часов</w:t>
            </w:r>
            <w:proofErr w:type="spellEnd"/>
          </w:p>
          <w:p w:rsidR="008A4686" w:rsidRPr="00B521E5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686" w:rsidRPr="00B521E5" w:rsidTr="008A4686">
        <w:trPr>
          <w:trHeight w:val="26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686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8A4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468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  <w:r w:rsidRPr="008A4686">
              <w:rPr>
                <w:rFonts w:ascii="Times New Roman" w:hAnsi="Times New Roman" w:cs="Times New Roman"/>
                <w:sz w:val="24"/>
                <w:szCs w:val="24"/>
              </w:rPr>
              <w:t>: "</w:t>
            </w:r>
            <w:proofErr w:type="spellStart"/>
            <w:r w:rsidRPr="008A4686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  <w:proofErr w:type="spellEnd"/>
            <w:r w:rsidRPr="008A4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4686">
              <w:rPr>
                <w:rFonts w:ascii="Times New Roman" w:hAnsi="Times New Roman" w:cs="Times New Roman"/>
                <w:sz w:val="24"/>
                <w:szCs w:val="24"/>
              </w:rPr>
              <w:t>путешествие</w:t>
            </w:r>
            <w:proofErr w:type="spellEnd"/>
            <w:r w:rsidRPr="008A468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A4686" w:rsidRPr="00B521E5" w:rsidTr="008A4686">
        <w:trPr>
          <w:trHeight w:val="2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B521E5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1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Природа в музыке</w:t>
            </w:r>
          </w:p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A4686" w:rsidRPr="00B521E5" w:rsidTr="008A4686">
        <w:trPr>
          <w:trHeight w:val="2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B521E5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1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Сказочные и былинные образы в музыке</w:t>
            </w:r>
          </w:p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8A4686" w:rsidRPr="00B521E5" w:rsidTr="008A4686">
        <w:trPr>
          <w:trHeight w:val="2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B521E5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1E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Наша Родина. Героическая и патриотическая тема</w:t>
            </w:r>
          </w:p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8A4686" w:rsidRPr="00B521E5" w:rsidTr="008A4686">
        <w:trPr>
          <w:trHeight w:val="2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B521E5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21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Музыка-Живопись-Поэзия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8A4686" w:rsidRPr="00B521E5" w:rsidTr="008A4686">
        <w:trPr>
          <w:trHeight w:val="2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B521E5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21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Великие композиторы. Великие произведения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</w:tr>
      <w:tr w:rsidR="008A4686" w:rsidRPr="00B521E5" w:rsidTr="008A4686">
        <w:trPr>
          <w:trHeight w:val="2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B521E5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21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Жанры музыки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A4686" w:rsidRPr="00B521E5" w:rsidTr="008A4686">
        <w:trPr>
          <w:trHeight w:val="2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B521E5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21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оркестров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8A4686" w:rsidRPr="00B521E5" w:rsidTr="008A4686">
        <w:trPr>
          <w:trHeight w:val="2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B521E5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1E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Музыкальные представления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686" w:rsidRPr="008A4686" w:rsidRDefault="008A4686" w:rsidP="004B14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6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912FFB" w:rsidRPr="005737E0" w:rsidRDefault="00912FFB" w:rsidP="00912FFB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912FFB" w:rsidRPr="00A02159" w:rsidRDefault="00912FFB" w:rsidP="00912F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2FFB" w:rsidRDefault="008A4686" w:rsidP="00912FFB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1. Планируемые предметные результаты</w:t>
      </w:r>
    </w:p>
    <w:p w:rsidR="007256C0" w:rsidRPr="00DE7BE7" w:rsidRDefault="007256C0" w:rsidP="007256C0">
      <w:pPr>
        <w:pStyle w:val="a5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- </w:t>
      </w:r>
      <w:r w:rsidRPr="00DE7BE7">
        <w:rPr>
          <w:rFonts w:ascii="Times New Roman" w:hAnsi="Times New Roman" w:cs="Times New Roman"/>
          <w:sz w:val="24"/>
          <w:lang w:val="ru-RU"/>
        </w:rPr>
        <w:t>устойчивый интерес к музыкальному искусству и различным видам музыкально-творческой деятельности;</w:t>
      </w:r>
    </w:p>
    <w:p w:rsidR="007256C0" w:rsidRPr="00DE7BE7" w:rsidRDefault="007256C0" w:rsidP="007256C0">
      <w:pPr>
        <w:pStyle w:val="a5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- </w:t>
      </w:r>
      <w:r w:rsidRPr="00DE7BE7">
        <w:rPr>
          <w:rFonts w:ascii="Times New Roman" w:hAnsi="Times New Roman" w:cs="Times New Roman"/>
          <w:sz w:val="24"/>
          <w:lang w:val="ru-RU"/>
        </w:rPr>
        <w:t>развитое художественное восприятие, умение оценивать произведения разных видов искусств;</w:t>
      </w:r>
    </w:p>
    <w:p w:rsidR="007256C0" w:rsidRPr="00DE7BE7" w:rsidRDefault="007256C0" w:rsidP="007256C0">
      <w:pPr>
        <w:pStyle w:val="a5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- </w:t>
      </w:r>
      <w:r w:rsidRPr="00DE7BE7">
        <w:rPr>
          <w:rFonts w:ascii="Times New Roman" w:hAnsi="Times New Roman" w:cs="Times New Roman"/>
          <w:sz w:val="24"/>
          <w:lang w:val="ru-RU"/>
        </w:rPr>
        <w:t>использование элементарных умений и навыков при воплощении художественно-образного содержания музыкальных произведений в различных видах деятельности;</w:t>
      </w:r>
    </w:p>
    <w:p w:rsidR="007256C0" w:rsidRPr="00DE7BE7" w:rsidRDefault="007256C0" w:rsidP="007256C0">
      <w:pPr>
        <w:pStyle w:val="a5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- </w:t>
      </w:r>
      <w:r w:rsidRPr="00DE7BE7">
        <w:rPr>
          <w:rFonts w:ascii="Times New Roman" w:hAnsi="Times New Roman" w:cs="Times New Roman"/>
          <w:sz w:val="24"/>
          <w:lang w:val="ru-RU"/>
        </w:rPr>
        <w:t>знание основных закономерностей музыкального искусства;</w:t>
      </w:r>
    </w:p>
    <w:p w:rsidR="007256C0" w:rsidRPr="00B14E71" w:rsidRDefault="007256C0" w:rsidP="007256C0">
      <w:pPr>
        <w:pStyle w:val="a5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- </w:t>
      </w:r>
      <w:r w:rsidRPr="00DE7BE7">
        <w:rPr>
          <w:rFonts w:ascii="Times New Roman" w:hAnsi="Times New Roman" w:cs="Times New Roman"/>
          <w:sz w:val="24"/>
          <w:lang w:val="ru-RU"/>
        </w:rPr>
        <w:t>готовность применять полученные знания и приобретенный опыт творческой деятельности в организации культурного досуга.</w:t>
      </w:r>
    </w:p>
    <w:p w:rsidR="007256C0" w:rsidRPr="00B14E71" w:rsidRDefault="007256C0" w:rsidP="007256C0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  <w:lang w:val="ru-RU"/>
        </w:rPr>
      </w:pPr>
    </w:p>
    <w:p w:rsidR="008A4686" w:rsidRDefault="007256C0" w:rsidP="00912FFB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2. Содержание учебного предмета</w:t>
      </w:r>
    </w:p>
    <w:p w:rsidR="007256C0" w:rsidRPr="00222C91" w:rsidRDefault="007256C0" w:rsidP="007256C0">
      <w:pPr>
        <w:pStyle w:val="a5"/>
        <w:jc w:val="both"/>
        <w:rPr>
          <w:rFonts w:ascii="Times New Roman" w:hAnsi="Times New Roman" w:cs="Times New Roman"/>
          <w:sz w:val="24"/>
          <w:lang w:val="ru-RU"/>
        </w:rPr>
      </w:pPr>
      <w:r w:rsidRPr="00222C91">
        <w:rPr>
          <w:rFonts w:ascii="Times New Roman" w:hAnsi="Times New Roman" w:cs="Times New Roman"/>
          <w:sz w:val="24"/>
          <w:lang w:val="ru-RU"/>
        </w:rPr>
        <w:t xml:space="preserve">ПРИРОДА В МУЗЫКЕ. Осень в </w:t>
      </w:r>
      <w:proofErr w:type="spellStart"/>
      <w:r w:rsidRPr="00222C91">
        <w:rPr>
          <w:rFonts w:ascii="Times New Roman" w:hAnsi="Times New Roman" w:cs="Times New Roman"/>
          <w:sz w:val="24"/>
          <w:lang w:val="ru-RU"/>
        </w:rPr>
        <w:t>Желязовой</w:t>
      </w:r>
      <w:proofErr w:type="spellEnd"/>
      <w:r w:rsidRPr="00222C91">
        <w:rPr>
          <w:rFonts w:ascii="Times New Roman" w:hAnsi="Times New Roman" w:cs="Times New Roman"/>
          <w:sz w:val="24"/>
          <w:lang w:val="ru-RU"/>
        </w:rPr>
        <w:t xml:space="preserve"> Воле; Суровая красота Норвегии; музыка Э. Грига</w:t>
      </w:r>
      <w:r>
        <w:rPr>
          <w:rFonts w:ascii="Times New Roman" w:hAnsi="Times New Roman" w:cs="Times New Roman"/>
          <w:sz w:val="24"/>
          <w:lang w:val="ru-RU"/>
        </w:rPr>
        <w:t>;</w:t>
      </w:r>
      <w:r w:rsidRPr="00222C91">
        <w:rPr>
          <w:rFonts w:ascii="Times New Roman" w:hAnsi="Times New Roman" w:cs="Times New Roman"/>
          <w:sz w:val="24"/>
          <w:lang w:val="ru-RU"/>
        </w:rPr>
        <w:t xml:space="preserve"> Петербург. Белые ночи.</w:t>
      </w:r>
    </w:p>
    <w:p w:rsidR="007256C0" w:rsidRPr="00222C91" w:rsidRDefault="007256C0" w:rsidP="007256C0">
      <w:pPr>
        <w:pStyle w:val="a5"/>
        <w:jc w:val="both"/>
        <w:rPr>
          <w:rFonts w:ascii="Times New Roman" w:hAnsi="Times New Roman" w:cs="Times New Roman"/>
          <w:sz w:val="24"/>
          <w:lang w:val="ru-RU"/>
        </w:rPr>
      </w:pPr>
      <w:r w:rsidRPr="00222C91">
        <w:rPr>
          <w:rFonts w:ascii="Times New Roman" w:hAnsi="Times New Roman" w:cs="Times New Roman"/>
          <w:sz w:val="24"/>
          <w:lang w:val="ru-RU"/>
        </w:rPr>
        <w:t>СКАЗОЧНЫЕ И БЫЛИННЫЕ ОБРАЗЫ В МУЗЫКЕ. Арлекин и Пьеро; в Подводном царстве.</w:t>
      </w:r>
    </w:p>
    <w:p w:rsidR="007256C0" w:rsidRPr="00222C91" w:rsidRDefault="007256C0" w:rsidP="007256C0">
      <w:pPr>
        <w:pStyle w:val="a5"/>
        <w:jc w:val="both"/>
        <w:rPr>
          <w:rFonts w:ascii="Times New Roman" w:hAnsi="Times New Roman" w:cs="Times New Roman"/>
          <w:sz w:val="24"/>
          <w:lang w:val="ru-RU"/>
        </w:rPr>
      </w:pPr>
      <w:r w:rsidRPr="00222C91">
        <w:rPr>
          <w:rFonts w:ascii="Times New Roman" w:hAnsi="Times New Roman" w:cs="Times New Roman"/>
          <w:sz w:val="24"/>
          <w:lang w:val="ru-RU"/>
        </w:rPr>
        <w:t>НАША РОДИНА. ГЕРОИЧЕСКАЯ И ПАТРИОТИЧЕСКАЯ ТЕМА. «Россия-любимая наша страна…»; «Так полюбил я древние дороги…»; «Москва! Как много в этом звуке…»; «Россия-священная наша держава, Россия-любимая наша страна…»</w:t>
      </w:r>
    </w:p>
    <w:p w:rsidR="007256C0" w:rsidRPr="00222C91" w:rsidRDefault="007256C0" w:rsidP="007256C0">
      <w:pPr>
        <w:pStyle w:val="a5"/>
        <w:jc w:val="both"/>
        <w:rPr>
          <w:rFonts w:ascii="Times New Roman" w:hAnsi="Times New Roman" w:cs="Times New Roman"/>
          <w:sz w:val="24"/>
          <w:lang w:val="ru-RU"/>
        </w:rPr>
      </w:pPr>
      <w:r w:rsidRPr="00222C91">
        <w:rPr>
          <w:rFonts w:ascii="Times New Roman" w:hAnsi="Times New Roman" w:cs="Times New Roman"/>
          <w:sz w:val="24"/>
          <w:lang w:val="ru-RU"/>
        </w:rPr>
        <w:t>МУЗЫКА-ЖИВОПИСЬ-ПОЭЗИЯ. Цвет и звук: «музыка витража»; Поэма огня «Прометей»</w:t>
      </w:r>
    </w:p>
    <w:p w:rsidR="007256C0" w:rsidRPr="00222C91" w:rsidRDefault="007256C0" w:rsidP="007256C0">
      <w:pPr>
        <w:pStyle w:val="a5"/>
        <w:jc w:val="both"/>
        <w:rPr>
          <w:rFonts w:ascii="Times New Roman" w:hAnsi="Times New Roman" w:cs="Times New Roman"/>
          <w:sz w:val="24"/>
          <w:lang w:val="ru-RU"/>
        </w:rPr>
      </w:pPr>
      <w:r w:rsidRPr="00222C91">
        <w:rPr>
          <w:rFonts w:ascii="Times New Roman" w:hAnsi="Times New Roman" w:cs="Times New Roman"/>
          <w:sz w:val="24"/>
          <w:lang w:val="ru-RU"/>
        </w:rPr>
        <w:t xml:space="preserve">ВЕЛИКИЕ КОМПОЗИТОРЫ. ВЕЛИКИЕ ПРОИЗВЕДЕНИЯ. Блеск и мощь полонеза; Осень в </w:t>
      </w:r>
      <w:proofErr w:type="spellStart"/>
      <w:r w:rsidRPr="00222C91">
        <w:rPr>
          <w:rFonts w:ascii="Times New Roman" w:hAnsi="Times New Roman" w:cs="Times New Roman"/>
          <w:sz w:val="24"/>
          <w:lang w:val="ru-RU"/>
        </w:rPr>
        <w:t>Желязовой</w:t>
      </w:r>
      <w:proofErr w:type="spellEnd"/>
      <w:r w:rsidRPr="00222C91">
        <w:rPr>
          <w:rFonts w:ascii="Times New Roman" w:hAnsi="Times New Roman" w:cs="Times New Roman"/>
          <w:sz w:val="24"/>
          <w:lang w:val="ru-RU"/>
        </w:rPr>
        <w:t xml:space="preserve"> Воле; Ноктюрны (Ф. Шопен), произведения Дж. Верди, Л. Бетховена, Ф. Шуберта, Э. Грига.</w:t>
      </w:r>
    </w:p>
    <w:p w:rsidR="007256C0" w:rsidRPr="00222C91" w:rsidRDefault="007256C0" w:rsidP="007256C0">
      <w:pPr>
        <w:pStyle w:val="a5"/>
        <w:jc w:val="both"/>
        <w:rPr>
          <w:rFonts w:ascii="Times New Roman" w:hAnsi="Times New Roman" w:cs="Times New Roman"/>
          <w:sz w:val="24"/>
          <w:lang w:val="ru-RU"/>
        </w:rPr>
      </w:pPr>
      <w:r w:rsidRPr="00222C91">
        <w:rPr>
          <w:rFonts w:ascii="Times New Roman" w:hAnsi="Times New Roman" w:cs="Times New Roman"/>
          <w:sz w:val="24"/>
          <w:lang w:val="ru-RU"/>
        </w:rPr>
        <w:t>ЖАНРЫ МУЗЫКИ. Что такое мюзикл?</w:t>
      </w:r>
    </w:p>
    <w:p w:rsidR="007256C0" w:rsidRPr="00222C91" w:rsidRDefault="007256C0" w:rsidP="007256C0">
      <w:pPr>
        <w:pStyle w:val="a5"/>
        <w:jc w:val="both"/>
        <w:rPr>
          <w:rFonts w:ascii="Times New Roman" w:hAnsi="Times New Roman" w:cs="Times New Roman"/>
          <w:sz w:val="24"/>
          <w:lang w:val="ru-RU"/>
        </w:rPr>
      </w:pPr>
      <w:r w:rsidRPr="00222C91">
        <w:rPr>
          <w:rFonts w:ascii="Times New Roman" w:hAnsi="Times New Roman" w:cs="Times New Roman"/>
          <w:sz w:val="24"/>
          <w:lang w:val="ru-RU"/>
        </w:rPr>
        <w:lastRenderedPageBreak/>
        <w:t>МУЗЫКАЛНЫЕ ПРЕДСТАВЛЕНИЯ. Что такое мюзикл?</w:t>
      </w:r>
    </w:p>
    <w:p w:rsidR="007256C0" w:rsidRPr="00222C91" w:rsidRDefault="007256C0" w:rsidP="007256C0">
      <w:pPr>
        <w:pStyle w:val="a5"/>
        <w:jc w:val="both"/>
        <w:rPr>
          <w:rFonts w:ascii="Times New Roman" w:hAnsi="Times New Roman" w:cs="Times New Roman"/>
          <w:sz w:val="24"/>
          <w:lang w:val="ru-RU"/>
        </w:rPr>
      </w:pPr>
      <w:r w:rsidRPr="00222C91">
        <w:rPr>
          <w:rFonts w:ascii="Times New Roman" w:hAnsi="Times New Roman" w:cs="Times New Roman"/>
          <w:sz w:val="24"/>
          <w:lang w:val="ru-RU"/>
        </w:rPr>
        <w:t xml:space="preserve">ВИДЫ ОРКЕСТРОВ. Симфонический и джазовый. </w:t>
      </w:r>
    </w:p>
    <w:p w:rsidR="007256C0" w:rsidRPr="00677589" w:rsidRDefault="007256C0" w:rsidP="007256C0">
      <w:pPr>
        <w:pStyle w:val="a5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Из них: </w:t>
      </w:r>
      <w:r w:rsidRPr="00A91D56">
        <w:rPr>
          <w:rFonts w:ascii="Times New Roman" w:hAnsi="Times New Roman" w:cs="Times New Roman"/>
          <w:sz w:val="24"/>
          <w:lang w:val="ru-RU"/>
        </w:rPr>
        <w:t>РЕГИОНАЛЬНЫЙ КОМПОНЕНТ</w:t>
      </w:r>
      <w:r>
        <w:rPr>
          <w:rFonts w:ascii="Times New Roman" w:hAnsi="Times New Roman" w:cs="Times New Roman"/>
          <w:sz w:val="24"/>
          <w:lang w:val="ru-RU"/>
        </w:rPr>
        <w:t xml:space="preserve">: </w:t>
      </w:r>
      <w:r w:rsidRPr="00677589">
        <w:rPr>
          <w:rFonts w:ascii="Times New Roman" w:hAnsi="Times New Roman" w:cs="Times New Roman"/>
          <w:sz w:val="24"/>
          <w:lang w:val="ru-RU"/>
        </w:rPr>
        <w:t xml:space="preserve">Знакомство с музыкальными коллективами </w:t>
      </w:r>
      <w:r>
        <w:rPr>
          <w:rFonts w:ascii="Times New Roman" w:hAnsi="Times New Roman" w:cs="Times New Roman"/>
          <w:sz w:val="24"/>
          <w:lang w:val="ru-RU"/>
        </w:rPr>
        <w:t>Ставропольского края</w:t>
      </w:r>
      <w:r w:rsidRPr="00677589">
        <w:rPr>
          <w:rFonts w:ascii="Times New Roman" w:hAnsi="Times New Roman" w:cs="Times New Roman"/>
          <w:sz w:val="24"/>
          <w:lang w:val="ru-RU"/>
        </w:rPr>
        <w:t>, анализ исполняемых произведений.</w:t>
      </w:r>
    </w:p>
    <w:p w:rsidR="007256C0" w:rsidRDefault="007256C0" w:rsidP="00912FFB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56C0" w:rsidRDefault="007256C0" w:rsidP="007256C0">
      <w:pPr>
        <w:pStyle w:val="a5"/>
        <w:ind w:firstLine="708"/>
        <w:jc w:val="both"/>
        <w:rPr>
          <w:rFonts w:ascii="Times New Roman" w:hAnsi="Times New Roman" w:cs="Times New Roman"/>
          <w:sz w:val="24"/>
          <w:lang w:val="ru-RU"/>
        </w:rPr>
      </w:pPr>
      <w:r w:rsidRPr="007256C0">
        <w:rPr>
          <w:rFonts w:ascii="Times New Roman" w:hAnsi="Times New Roman" w:cs="Times New Roman"/>
          <w:b/>
          <w:sz w:val="24"/>
          <w:lang w:val="ru-RU"/>
        </w:rPr>
        <w:t>Формами организации</w:t>
      </w:r>
      <w:r>
        <w:rPr>
          <w:rFonts w:ascii="Times New Roman" w:hAnsi="Times New Roman" w:cs="Times New Roman"/>
          <w:sz w:val="24"/>
          <w:lang w:val="ru-RU"/>
        </w:rPr>
        <w:t xml:space="preserve"> являются игровая, индивидуальная, групповая форма работы.</w:t>
      </w:r>
    </w:p>
    <w:p w:rsidR="007256C0" w:rsidRPr="007A7A86" w:rsidRDefault="007256C0" w:rsidP="007256C0">
      <w:pPr>
        <w:pStyle w:val="a5"/>
        <w:ind w:firstLine="708"/>
        <w:jc w:val="both"/>
        <w:rPr>
          <w:rFonts w:ascii="Times New Roman" w:hAnsi="Times New Roman" w:cs="Times New Roman"/>
          <w:sz w:val="24"/>
          <w:lang w:val="ru-RU"/>
        </w:rPr>
      </w:pPr>
      <w:r w:rsidRPr="007A7A86">
        <w:rPr>
          <w:rFonts w:ascii="Times New Roman" w:hAnsi="Times New Roman" w:cs="Times New Roman"/>
          <w:sz w:val="24"/>
          <w:lang w:val="ru-RU"/>
        </w:rPr>
        <w:t xml:space="preserve">Реализация задач осуществляется через различные </w:t>
      </w:r>
      <w:bookmarkStart w:id="0" w:name="_GoBack"/>
      <w:r w:rsidRPr="007256C0">
        <w:rPr>
          <w:rFonts w:ascii="Times New Roman" w:hAnsi="Times New Roman" w:cs="Times New Roman"/>
          <w:b/>
          <w:sz w:val="24"/>
          <w:lang w:val="ru-RU"/>
        </w:rPr>
        <w:t>виды музыкальной деятельности</w:t>
      </w:r>
      <w:bookmarkEnd w:id="0"/>
      <w:r w:rsidRPr="007A7A86">
        <w:rPr>
          <w:rFonts w:ascii="Times New Roman" w:hAnsi="Times New Roman" w:cs="Times New Roman"/>
          <w:sz w:val="24"/>
          <w:lang w:val="ru-RU"/>
        </w:rPr>
        <w:t>, главными из которых являются хоровое пение, слушание музыки и размышление о ней, игра на детских музыкальных инструментах, а также музыкально-ритмические движения, пластическое интонирование, импровизация и музыкально-драматическая театрализация.</w:t>
      </w:r>
    </w:p>
    <w:p w:rsidR="007256C0" w:rsidRDefault="007256C0" w:rsidP="00912FFB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2FFB" w:rsidRDefault="00912FFB" w:rsidP="00912FFB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2FFB" w:rsidRDefault="00912FFB" w:rsidP="00912FFB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050C" w:rsidRDefault="0087050C"/>
    <w:sectPr w:rsidR="0087050C" w:rsidSect="00526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C32"/>
    <w:rsid w:val="00522CE3"/>
    <w:rsid w:val="00526616"/>
    <w:rsid w:val="006A2C32"/>
    <w:rsid w:val="007256C0"/>
    <w:rsid w:val="0087050C"/>
    <w:rsid w:val="008A4686"/>
    <w:rsid w:val="00912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FFB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12FFB"/>
    <w:pPr>
      <w:ind w:left="720"/>
    </w:pPr>
  </w:style>
  <w:style w:type="table" w:styleId="a4">
    <w:name w:val="Table Grid"/>
    <w:basedOn w:val="a1"/>
    <w:uiPriority w:val="59"/>
    <w:rsid w:val="00912F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912FFB"/>
    <w:pPr>
      <w:spacing w:after="0" w:line="240" w:lineRule="auto"/>
    </w:pPr>
    <w:rPr>
      <w:rFonts w:eastAsiaTheme="minorEastAsia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52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2C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2018-09-03T15:26:00Z</dcterms:created>
  <dcterms:modified xsi:type="dcterms:W3CDTF">2018-10-20T09:48:00Z</dcterms:modified>
</cp:coreProperties>
</file>