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E8" w:rsidRPr="00A142ED" w:rsidRDefault="00856D80" w:rsidP="004E46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781925" cy="10696575"/>
            <wp:effectExtent l="19050" t="0" r="9525" b="0"/>
            <wp:docPr id="1" name="Рисунок 1" descr="C:\Users\1\Desktop\Рабочие программы кафедры спортивно-трудового цикла 9-11 классы\ОБЖ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 кафедры спортивно-трудового цикла 9-11 классы\ОБЖ 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812EE8" w:rsidRPr="00A142ED">
        <w:rPr>
          <w:color w:val="000000" w:themeColor="text1"/>
          <w:sz w:val="28"/>
          <w:szCs w:val="28"/>
        </w:rPr>
        <w:t xml:space="preserve">Рабочая </w:t>
      </w:r>
      <w:r w:rsidR="00812EE8" w:rsidRPr="00A142ED">
        <w:rPr>
          <w:color w:val="000000" w:themeColor="text1"/>
          <w:sz w:val="28"/>
          <w:szCs w:val="28"/>
        </w:rPr>
        <w:lastRenderedPageBreak/>
        <w:t xml:space="preserve">программа по Основам безопасности жизнедеятельности 9 классы разработана на основе федерального компонента государственного стандарта основного общего образования, среднего (полного) общего образования, на основе программы рекомендованной Министерством общего образования РФ Основы безопасности жизнедеятельности 1-11 классы, 6-е издание под редакцией А. Т. Смирнова, Ю. Д. </w:t>
      </w:r>
      <w:proofErr w:type="spellStart"/>
      <w:r w:rsidR="00812EE8" w:rsidRPr="00A142ED">
        <w:rPr>
          <w:color w:val="000000" w:themeColor="text1"/>
          <w:sz w:val="28"/>
          <w:szCs w:val="28"/>
        </w:rPr>
        <w:t>Жилова</w:t>
      </w:r>
      <w:proofErr w:type="spellEnd"/>
      <w:r w:rsidR="00812EE8" w:rsidRPr="00A142ED">
        <w:rPr>
          <w:color w:val="000000" w:themeColor="text1"/>
          <w:sz w:val="28"/>
          <w:szCs w:val="28"/>
        </w:rPr>
        <w:t xml:space="preserve">, В. Н. </w:t>
      </w:r>
      <w:proofErr w:type="spellStart"/>
      <w:r w:rsidR="00812EE8" w:rsidRPr="00A142ED">
        <w:rPr>
          <w:color w:val="000000" w:themeColor="text1"/>
          <w:sz w:val="28"/>
          <w:szCs w:val="28"/>
        </w:rPr>
        <w:t>Латчука</w:t>
      </w:r>
      <w:proofErr w:type="spellEnd"/>
      <w:r w:rsidR="00812EE8" w:rsidRPr="00A142ED">
        <w:rPr>
          <w:color w:val="000000" w:themeColor="text1"/>
          <w:sz w:val="28"/>
          <w:szCs w:val="28"/>
        </w:rPr>
        <w:t>, Москва</w:t>
      </w:r>
      <w:r w:rsidR="00812EE8" w:rsidRPr="00A142ED">
        <w:rPr>
          <w:rStyle w:val="apple-converted-space"/>
          <w:color w:val="000000" w:themeColor="text1"/>
          <w:sz w:val="28"/>
          <w:szCs w:val="28"/>
        </w:rPr>
        <w:t> </w:t>
      </w:r>
      <w:r w:rsidR="00812EE8" w:rsidRPr="00A142E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Издательский дом Дрофа</w:t>
      </w:r>
      <w:r w:rsidR="00812EE8" w:rsidRPr="00A142ED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812EE8" w:rsidRPr="00A142ED">
        <w:rPr>
          <w:color w:val="000000" w:themeColor="text1"/>
          <w:sz w:val="28"/>
          <w:szCs w:val="28"/>
        </w:rPr>
        <w:t>2011 год</w:t>
      </w:r>
      <w:proofErr w:type="gramEnd"/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Она конкретизирует содержание предметных тем образовательного стандарта, рекомендует примерное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A142ED">
        <w:rPr>
          <w:color w:val="000000" w:themeColor="text1"/>
          <w:sz w:val="28"/>
          <w:szCs w:val="28"/>
        </w:rPr>
        <w:t>межпредметных</w:t>
      </w:r>
      <w:proofErr w:type="spellEnd"/>
      <w:r w:rsidRPr="00A142ED">
        <w:rPr>
          <w:color w:val="000000" w:themeColor="text1"/>
          <w:sz w:val="28"/>
          <w:szCs w:val="28"/>
        </w:rPr>
        <w:t xml:space="preserve"> и </w:t>
      </w:r>
      <w:proofErr w:type="spellStart"/>
      <w:r w:rsidRPr="00A142ED">
        <w:rPr>
          <w:color w:val="000000" w:themeColor="text1"/>
          <w:sz w:val="28"/>
          <w:szCs w:val="28"/>
        </w:rPr>
        <w:t>внутрипредметных</w:t>
      </w:r>
      <w:proofErr w:type="spellEnd"/>
      <w:r w:rsidRPr="00A142ED">
        <w:rPr>
          <w:color w:val="000000" w:themeColor="text1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812EE8" w:rsidRPr="004E4630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4E4630">
        <w:rPr>
          <w:b/>
          <w:color w:val="000000" w:themeColor="text1"/>
          <w:sz w:val="28"/>
          <w:szCs w:val="28"/>
        </w:rPr>
        <w:t>Рабочая программа выполняет две основные функции: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Информационно-методическую, которая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A142ED">
        <w:rPr>
          <w:color w:val="000000" w:themeColor="text1"/>
          <w:sz w:val="28"/>
          <w:szCs w:val="28"/>
        </w:rPr>
        <w:t>развития</w:t>
      </w:r>
      <w:proofErr w:type="gramEnd"/>
      <w:r w:rsidRPr="00A142ED">
        <w:rPr>
          <w:color w:val="000000" w:themeColor="text1"/>
          <w:sz w:val="28"/>
          <w:szCs w:val="28"/>
        </w:rPr>
        <w:t xml:space="preserve"> обучающихся средствами данного учебного предмета;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Организационно-планирующую, </w:t>
      </w:r>
      <w:proofErr w:type="gramStart"/>
      <w:r w:rsidRPr="00A142ED">
        <w:rPr>
          <w:color w:val="000000" w:themeColor="text1"/>
          <w:sz w:val="28"/>
          <w:szCs w:val="28"/>
        </w:rPr>
        <w:t>которая</w:t>
      </w:r>
      <w:proofErr w:type="gramEnd"/>
      <w:r w:rsidRPr="00A142ED">
        <w:rPr>
          <w:color w:val="000000" w:themeColor="text1"/>
          <w:sz w:val="28"/>
          <w:szCs w:val="28"/>
        </w:rPr>
        <w:t xml:space="preserve"> предусматривает выделение этапов обучения, структурирование учебного материала, определение его количественных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Структура программы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Рабочая 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выпускников, календарно-тематическое планирование, информационное обеспечение программой</w:t>
      </w:r>
      <w:r w:rsidR="00E50A25" w:rsidRPr="00A142ED">
        <w:rPr>
          <w:color w:val="000000" w:themeColor="text1"/>
          <w:sz w:val="28"/>
          <w:szCs w:val="28"/>
        </w:rPr>
        <w:t>.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Общая характеристика учебного предмета</w:t>
      </w:r>
    </w:p>
    <w:p w:rsidR="00A142ED" w:rsidRPr="00A142ED" w:rsidRDefault="00812EE8" w:rsidP="004E4630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 w:line="276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lastRenderedPageBreak/>
        <w:t>В настоящей учебной программе реализованы требования федеральных законов Российской Федерации</w:t>
      </w:r>
    </w:p>
    <w:p w:rsidR="00A142ED" w:rsidRPr="00A142ED" w:rsidRDefault="00812EE8" w:rsidP="004E4630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 w:line="276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О защите населения и территорий от чрезвычайных ситуаций природного и техногенного характера </w:t>
      </w:r>
    </w:p>
    <w:p w:rsidR="00A142ED" w:rsidRPr="00A142ED" w:rsidRDefault="00812EE8" w:rsidP="004E4630">
      <w:pPr>
        <w:pStyle w:val="a3"/>
        <w:numPr>
          <w:ilvl w:val="0"/>
          <w:numId w:val="9"/>
        </w:numPr>
        <w:shd w:val="clear" w:color="auto" w:fill="FFFFFF"/>
        <w:spacing w:before="0" w:beforeAutospacing="0" w:after="300" w:afterAutospacing="0" w:line="276" w:lineRule="auto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Об охране окружающей природной среды </w:t>
      </w:r>
    </w:p>
    <w:p w:rsidR="00A142ED" w:rsidRPr="00A142ED" w:rsidRDefault="00812EE8" w:rsidP="004E46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A142ED">
        <w:rPr>
          <w:color w:val="000000" w:themeColor="text1"/>
          <w:sz w:val="28"/>
          <w:szCs w:val="28"/>
        </w:rPr>
        <w:t>О пожарной безопасности</w:t>
      </w:r>
      <w:proofErr w:type="gramStart"/>
      <w:r w:rsidRPr="00A142ED">
        <w:rPr>
          <w:color w:val="000000" w:themeColor="text1"/>
          <w:sz w:val="28"/>
          <w:szCs w:val="28"/>
        </w:rPr>
        <w:t xml:space="preserve"> ,</w:t>
      </w:r>
      <w:proofErr w:type="gramEnd"/>
      <w:r w:rsidRPr="00A142ED">
        <w:rPr>
          <w:color w:val="000000" w:themeColor="text1"/>
          <w:sz w:val="28"/>
          <w:szCs w:val="28"/>
        </w:rPr>
        <w:t xml:space="preserve"> О гражданской обороне и др.</w:t>
      </w:r>
      <w:r w:rsidR="00A142ED" w:rsidRPr="00A142E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142ED" w:rsidRPr="00A142ED" w:rsidRDefault="00A142ED" w:rsidP="004E46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Цели курса Основы безопасности жизнедеятельности 9 класс</w:t>
      </w:r>
    </w:p>
    <w:p w:rsidR="00A142ED" w:rsidRPr="00A142ED" w:rsidRDefault="00A142ED" w:rsidP="004E4630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Курс Основы безопасности жизнедеятельности в основной общеобразовательной школе направлен на достижение следующих целей:</w:t>
      </w:r>
    </w:p>
    <w:p w:rsidR="00A142ED" w:rsidRPr="00A142ED" w:rsidRDefault="00A142ED" w:rsidP="004E463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276" w:lineRule="auto"/>
        <w:ind w:left="0"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A142ED" w:rsidRPr="00A142ED" w:rsidRDefault="00A142ED" w:rsidP="004E463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276" w:lineRule="auto"/>
        <w:ind w:left="0"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A142ED" w:rsidRPr="00A142ED" w:rsidRDefault="00A142ED" w:rsidP="004E463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276" w:lineRule="auto"/>
        <w:ind w:left="0"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A142ED" w:rsidRPr="00A142ED" w:rsidRDefault="00A142ED" w:rsidP="004E463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 w:line="276" w:lineRule="auto"/>
        <w:ind w:left="0"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A142ED" w:rsidRPr="00A142ED" w:rsidRDefault="00A142ED" w:rsidP="004E4630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A142ED" w:rsidRPr="00A142ED" w:rsidRDefault="00A142ED" w:rsidP="004E46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Место предмета в базисном учебном плане</w:t>
      </w:r>
    </w:p>
    <w:p w:rsidR="00A142ED" w:rsidRPr="00A142ED" w:rsidRDefault="00A142ED" w:rsidP="004E4630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lastRenderedPageBreak/>
        <w:t xml:space="preserve">Федеральный базисный учебный план образовательных учреждений Российской Федерации вводит обязательное изучение учебного предмета Основы безопасности жизнедеятельности на этапах основного общего образования. Примерная программа рассчитана на 35 </w:t>
      </w:r>
      <w:proofErr w:type="gramStart"/>
      <w:r w:rsidRPr="00A142ED">
        <w:rPr>
          <w:color w:val="000000" w:themeColor="text1"/>
          <w:sz w:val="28"/>
          <w:szCs w:val="28"/>
        </w:rPr>
        <w:t>учебных</w:t>
      </w:r>
      <w:proofErr w:type="gramEnd"/>
      <w:r w:rsidRPr="00A142ED">
        <w:rPr>
          <w:color w:val="000000" w:themeColor="text1"/>
          <w:sz w:val="28"/>
          <w:szCs w:val="28"/>
        </w:rPr>
        <w:t xml:space="preserve"> часа (из расчета 1 час в неделю).</w:t>
      </w:r>
    </w:p>
    <w:p w:rsidR="00A142ED" w:rsidRPr="00A142ED" w:rsidRDefault="00A142ED" w:rsidP="004E4630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A142ED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Содержание программы выстроено по трем линиям</w:t>
      </w:r>
      <w:r w:rsidR="004E4630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812EE8" w:rsidRPr="00A142ED" w:rsidRDefault="00812EE8" w:rsidP="004E4630">
      <w:pPr>
        <w:pStyle w:val="a6"/>
        <w:numPr>
          <w:ilvl w:val="0"/>
          <w:numId w:val="11"/>
        </w:num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личной безопасности в повседневной жизни;</w:t>
      </w:r>
      <w:r w:rsidR="00A142ED" w:rsidRPr="00A142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42ED" w:rsidRPr="00A142ED" w:rsidRDefault="00812EE8" w:rsidP="004E46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right="301" w:firstLine="567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оказание первой медицинской помощи;</w:t>
      </w:r>
    </w:p>
    <w:p w:rsidR="00812EE8" w:rsidRPr="00A142ED" w:rsidRDefault="00812EE8" w:rsidP="004E463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right="301" w:firstLine="567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основы безопасного поведения человека в чрезвычайных ситуациях.</w:t>
      </w:r>
    </w:p>
    <w:p w:rsidR="00A142ED" w:rsidRPr="00A142ED" w:rsidRDefault="00812EE8" w:rsidP="004E4630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 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в</w:t>
      </w:r>
      <w:r w:rsidR="00A142ED"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>рограмме уделяется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  <w:r w:rsidR="00A142ED"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42ED" w:rsidRPr="00A142ED" w:rsidRDefault="00A142ED" w:rsidP="004E463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EE8" w:rsidRPr="00A142ED" w:rsidRDefault="00A142ED" w:rsidP="004E4630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</w:t>
      </w:r>
      <w:r w:rsidR="00812EE8" w:rsidRPr="00A142E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бщеучебные</w:t>
      </w:r>
      <w:proofErr w:type="spellEnd"/>
      <w:r w:rsidR="00812EE8" w:rsidRPr="00A142E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умения, навыки и способы деятельности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Программа предусматривает формирование у обучающихся </w:t>
      </w:r>
      <w:proofErr w:type="spellStart"/>
      <w:r w:rsidRPr="00A142ED">
        <w:rPr>
          <w:color w:val="000000" w:themeColor="text1"/>
          <w:sz w:val="28"/>
          <w:szCs w:val="28"/>
        </w:rPr>
        <w:t>общеучебных</w:t>
      </w:r>
      <w:proofErr w:type="spellEnd"/>
      <w:r w:rsidRPr="00A142ED">
        <w:rPr>
          <w:color w:val="000000" w:themeColor="text1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Основы безопасности жизнедеятельности на этапе основного общего образования являются:</w:t>
      </w:r>
    </w:p>
    <w:p w:rsidR="00812EE8" w:rsidRPr="00A142ED" w:rsidRDefault="00812EE8" w:rsidP="004E463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276" w:lineRule="auto"/>
        <w:ind w:left="0"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использование для познания окружающего мира различных методов наблюдения и моделирования;</w:t>
      </w:r>
    </w:p>
    <w:p w:rsidR="00812EE8" w:rsidRPr="00A142ED" w:rsidRDefault="00812EE8" w:rsidP="004E463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276" w:lineRule="auto"/>
        <w:ind w:left="0"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выделение характерных причинно-следственных связей;</w:t>
      </w:r>
    </w:p>
    <w:p w:rsidR="00812EE8" w:rsidRPr="00A142ED" w:rsidRDefault="00812EE8" w:rsidP="004E463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276" w:lineRule="auto"/>
        <w:ind w:left="0"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lastRenderedPageBreak/>
        <w:t>творческое решение учебных и практических задач;</w:t>
      </w:r>
    </w:p>
    <w:p w:rsidR="00812EE8" w:rsidRPr="00A142ED" w:rsidRDefault="00812EE8" w:rsidP="004E463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276" w:lineRule="auto"/>
        <w:ind w:left="0"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 и критериям; самостоятельное выполнение различных творческих работ, участие в проектной деятельности;</w:t>
      </w:r>
    </w:p>
    <w:p w:rsidR="00812EE8" w:rsidRPr="00A142ED" w:rsidRDefault="00812EE8" w:rsidP="004E463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276" w:lineRule="auto"/>
        <w:ind w:left="0"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 ресурсы и др.;</w:t>
      </w:r>
    </w:p>
    <w:p w:rsidR="00812EE8" w:rsidRPr="00A142ED" w:rsidRDefault="00812EE8" w:rsidP="004E463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276" w:lineRule="auto"/>
        <w:ind w:left="0"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самостоятельная организация учебной деятельности; оценка своего поведения, черт характера, физического и эмоционального состояния;</w:t>
      </w:r>
    </w:p>
    <w:p w:rsidR="00812EE8" w:rsidRPr="00A142ED" w:rsidRDefault="00812EE8" w:rsidP="004E463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276" w:lineRule="auto"/>
        <w:ind w:left="0"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соблюдения норм поведения в окружающей среде и правил здорового образа жизни;</w:t>
      </w:r>
    </w:p>
    <w:p w:rsidR="00812EE8" w:rsidRPr="00A142ED" w:rsidRDefault="00812EE8" w:rsidP="004E4630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276" w:lineRule="auto"/>
        <w:ind w:left="0"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использование своих прав и выполнение своих обязанностей гражданина, члена общества и учебного коллектива.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Результаты обучения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Резуль</w:t>
      </w:r>
      <w:r w:rsidR="004E4630">
        <w:rPr>
          <w:color w:val="000000" w:themeColor="text1"/>
          <w:sz w:val="28"/>
          <w:szCs w:val="28"/>
        </w:rPr>
        <w:t xml:space="preserve">тат </w:t>
      </w:r>
      <w:proofErr w:type="gramStart"/>
      <w:r w:rsidR="004E4630">
        <w:rPr>
          <w:color w:val="000000" w:themeColor="text1"/>
          <w:sz w:val="28"/>
          <w:szCs w:val="28"/>
        </w:rPr>
        <w:t>изучения учебного предмета о</w:t>
      </w:r>
      <w:r w:rsidRPr="00A142ED">
        <w:rPr>
          <w:color w:val="000000" w:themeColor="text1"/>
          <w:sz w:val="28"/>
          <w:szCs w:val="28"/>
        </w:rPr>
        <w:t>снов безопасности жизнедеятельности</w:t>
      </w:r>
      <w:proofErr w:type="gramEnd"/>
      <w:r w:rsidRPr="00A142ED">
        <w:rPr>
          <w:color w:val="000000" w:themeColor="text1"/>
          <w:sz w:val="28"/>
          <w:szCs w:val="28"/>
        </w:rPr>
        <w:t xml:space="preserve"> направлен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A142ED" w:rsidRDefault="00A142ED" w:rsidP="004E463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2ED" w:rsidRDefault="00A142ED" w:rsidP="004E463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2ED" w:rsidRDefault="00A142ED" w:rsidP="004E463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2ED" w:rsidRDefault="00A142ED" w:rsidP="004E463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A25" w:rsidRPr="00A142ED" w:rsidRDefault="00E50A25" w:rsidP="004E463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уровню подготовки 9 </w:t>
      </w:r>
      <w:proofErr w:type="spellStart"/>
      <w:r w:rsidRPr="00A142ED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</w:p>
    <w:p w:rsidR="00E50A25" w:rsidRPr="00A142ED" w:rsidRDefault="00E50A25" w:rsidP="004E46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0A25" w:rsidRPr="00A142ED" w:rsidRDefault="00E50A25" w:rsidP="004E463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i/>
          <w:sz w:val="28"/>
          <w:szCs w:val="28"/>
        </w:rPr>
        <w:t>ученик должен знать:</w:t>
      </w:r>
    </w:p>
    <w:p w:rsidR="00E50A25" w:rsidRPr="00A142ED" w:rsidRDefault="00E50A25" w:rsidP="004E4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25" w:rsidRPr="00A142ED" w:rsidRDefault="00E50A25" w:rsidP="004E46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основные составляющие здорового образа жизни, обеспечива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ющие духовное, физическое и социальное благополучие;</w:t>
      </w:r>
    </w:p>
    <w:p w:rsidR="00E50A25" w:rsidRPr="00A142ED" w:rsidRDefault="00E50A25" w:rsidP="004E46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потенциальные опасности природного, техногенного и соци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ального характера, возникающие в повседневной жизни, их возмож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ные последствия и правила личной безопасности;</w:t>
      </w:r>
    </w:p>
    <w:p w:rsidR="00E50A25" w:rsidRPr="00A142ED" w:rsidRDefault="00E50A25" w:rsidP="004E46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меры безопасности при активном отдыхе в природных условиях;</w:t>
      </w:r>
    </w:p>
    <w:p w:rsidR="00E50A25" w:rsidRPr="00A142ED" w:rsidRDefault="00E50A25" w:rsidP="004E46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основные положения Концепции национальной безопасности Российской Федерации по обеспечению безопасности личности, об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щества и государства;</w:t>
      </w:r>
    </w:p>
    <w:p w:rsidR="00E50A25" w:rsidRPr="00A142ED" w:rsidRDefault="00E50A25" w:rsidP="004E46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наиболее часто возникающие чрезвычайные ситуации природ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ного, техногенного и социального характера, их последствия и клас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сификацию;</w:t>
      </w:r>
    </w:p>
    <w:p w:rsidR="00E50A25" w:rsidRPr="00A142ED" w:rsidRDefault="00E50A25" w:rsidP="004E46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E50A25" w:rsidRPr="00A142ED" w:rsidRDefault="00E50A25" w:rsidP="004E46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права и обязанности граждан в области безопасности жизнедея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тельности;</w:t>
      </w:r>
    </w:p>
    <w:p w:rsidR="00E50A25" w:rsidRPr="00A142ED" w:rsidRDefault="00E50A25" w:rsidP="004E46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рекомендации специалистов в области безопасности жизнедея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тельности по правилам безопасного поведения в различных опасных и чрезвычайных ситуациях;</w:t>
      </w:r>
    </w:p>
    <w:p w:rsidR="00E50A25" w:rsidRPr="00A142ED" w:rsidRDefault="00E50A25" w:rsidP="004E463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приемы и правила оказания первой медицинской помощи;</w:t>
      </w:r>
    </w:p>
    <w:p w:rsidR="00E50A25" w:rsidRPr="00A142ED" w:rsidRDefault="00E50A25" w:rsidP="004E4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25" w:rsidRPr="00A142ED" w:rsidRDefault="00E50A25" w:rsidP="004E463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b/>
          <w:i/>
          <w:sz w:val="28"/>
          <w:szCs w:val="28"/>
        </w:rPr>
        <w:t>уметь:</w:t>
      </w:r>
    </w:p>
    <w:p w:rsidR="00E50A25" w:rsidRPr="00A142ED" w:rsidRDefault="00E50A25" w:rsidP="004E4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A25" w:rsidRPr="00A142ED" w:rsidRDefault="00E50A25" w:rsidP="004E463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доступно объяснять значение здорового образа жизни для обес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печения личной безопасности и здоровья;</w:t>
      </w:r>
    </w:p>
    <w:p w:rsidR="00E50A25" w:rsidRPr="00A142ED" w:rsidRDefault="00E50A25" w:rsidP="004E463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E50A25" w:rsidRPr="00A142ED" w:rsidRDefault="00E50A25" w:rsidP="004E463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E50A25" w:rsidRPr="00A142ED" w:rsidRDefault="00E50A25" w:rsidP="004E463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действовать при возникновении пожара в жилище и использо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вать подручные средства для ликвидации очага возгорания;</w:t>
      </w:r>
    </w:p>
    <w:p w:rsidR="00E50A25" w:rsidRPr="00A142ED" w:rsidRDefault="00E50A25" w:rsidP="004E463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правила личной безопасности в </w:t>
      </w:r>
      <w:proofErr w:type="gramStart"/>
      <w:r w:rsidRPr="00A142ED">
        <w:rPr>
          <w:rFonts w:ascii="Times New Roman" w:eastAsia="Times New Roman" w:hAnsi="Times New Roman" w:cs="Times New Roman"/>
          <w:sz w:val="28"/>
          <w:szCs w:val="28"/>
        </w:rPr>
        <w:t>криминогенных си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туациях</w:t>
      </w:r>
      <w:proofErr w:type="gramEnd"/>
      <w:r w:rsidRPr="00A142ED">
        <w:rPr>
          <w:rFonts w:ascii="Times New Roman" w:eastAsia="Times New Roman" w:hAnsi="Times New Roman" w:cs="Times New Roman"/>
          <w:sz w:val="28"/>
          <w:szCs w:val="28"/>
        </w:rPr>
        <w:t xml:space="preserve"> и в местах скопления большого количества людей;</w:t>
      </w:r>
    </w:p>
    <w:p w:rsidR="00E50A25" w:rsidRPr="00A142ED" w:rsidRDefault="00E50A25" w:rsidP="004E463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перечислять последовательность действий при оповещении о возникновении угрозы чрезвычайной ситуации и во время чрезвы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чайной ситуации;</w:t>
      </w:r>
    </w:p>
    <w:p w:rsidR="00E50A25" w:rsidRPr="00A142ED" w:rsidRDefault="00E50A25" w:rsidP="004E463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пользоваться средствами индивидуальной и коллективной защиты;</w:t>
      </w:r>
    </w:p>
    <w:p w:rsidR="00E50A25" w:rsidRPr="00A142ED" w:rsidRDefault="00E50A25" w:rsidP="004E463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оказывать первую медицинскую помощь при неотложных со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стояниях;</w:t>
      </w:r>
    </w:p>
    <w:p w:rsidR="00E50A25" w:rsidRPr="00A142ED" w:rsidRDefault="00E50A25" w:rsidP="004E463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A142E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A142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0A25" w:rsidRPr="00A142ED" w:rsidRDefault="00E50A25" w:rsidP="004E463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выработки потребности в соблюдении норм здорового образа жизни, невосприимчивости к вредным привычкам;</w:t>
      </w:r>
    </w:p>
    <w:p w:rsidR="00E50A25" w:rsidRPr="00A142ED" w:rsidRDefault="00E50A25" w:rsidP="004E463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обеспечения личной безопасности в различных опасных и чрез</w:t>
      </w:r>
      <w:r w:rsidRPr="00A142ED">
        <w:rPr>
          <w:rFonts w:ascii="Times New Roman" w:eastAsia="Times New Roman" w:hAnsi="Times New Roman" w:cs="Times New Roman"/>
          <w:sz w:val="28"/>
          <w:szCs w:val="28"/>
        </w:rPr>
        <w:softHyphen/>
        <w:t>вычайных ситуациях;</w:t>
      </w:r>
      <w:bookmarkStart w:id="0" w:name="_GoBack"/>
      <w:bookmarkEnd w:id="0"/>
    </w:p>
    <w:p w:rsidR="00E50A25" w:rsidRPr="00A142ED" w:rsidRDefault="00E50A25" w:rsidP="004E46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E50A25" w:rsidRPr="00A142ED" w:rsidRDefault="00E50A25" w:rsidP="004E46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25" w:rsidRPr="00A142ED" w:rsidRDefault="00E50A25" w:rsidP="004E46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25" w:rsidRPr="00A142ED" w:rsidRDefault="00E50A25" w:rsidP="004E46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2ED">
        <w:rPr>
          <w:rFonts w:ascii="Times New Roman" w:hAnsi="Times New Roman" w:cs="Times New Roman"/>
          <w:b/>
          <w:sz w:val="28"/>
          <w:szCs w:val="28"/>
        </w:rPr>
        <w:t>Перечень тем проектов, рефератов, исследовательских работ по предмету:</w:t>
      </w:r>
    </w:p>
    <w:tbl>
      <w:tblPr>
        <w:tblStyle w:val="a5"/>
        <w:tblW w:w="1091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14"/>
      </w:tblGrid>
      <w:tr w:rsidR="00E50A25" w:rsidRPr="00A142ED" w:rsidTr="0069434A">
        <w:tc>
          <w:tcPr>
            <w:tcW w:w="10914" w:type="dxa"/>
            <w:hideMark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безопасность России.                 </w:t>
            </w:r>
          </w:p>
        </w:tc>
      </w:tr>
      <w:tr w:rsidR="00E50A25" w:rsidRPr="00A142ED" w:rsidTr="0069434A">
        <w:tc>
          <w:tcPr>
            <w:tcW w:w="10914" w:type="dxa"/>
            <w:hideMark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Окружающая среда и экологическая опасность.               </w:t>
            </w:r>
          </w:p>
        </w:tc>
      </w:tr>
      <w:tr w:rsidR="00E50A25" w:rsidRPr="00A142ED" w:rsidTr="0069434A">
        <w:tc>
          <w:tcPr>
            <w:tcW w:w="10914" w:type="dxa"/>
            <w:hideMark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загрязнения и отравления               </w:t>
            </w:r>
          </w:p>
        </w:tc>
      </w:tr>
      <w:tr w:rsidR="00E50A25" w:rsidRPr="00A142ED" w:rsidTr="0069434A">
        <w:tc>
          <w:tcPr>
            <w:tcW w:w="10914" w:type="dxa"/>
            <w:hideMark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 xml:space="preserve">Болезни химической зависимости.               </w:t>
            </w:r>
          </w:p>
        </w:tc>
      </w:tr>
      <w:tr w:rsidR="00E50A25" w:rsidRPr="00A142ED" w:rsidTr="0069434A">
        <w:tc>
          <w:tcPr>
            <w:tcW w:w="10914" w:type="dxa"/>
            <w:hideMark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 xml:space="preserve">Шум и здоровье.               </w:t>
            </w:r>
          </w:p>
        </w:tc>
      </w:tr>
      <w:tr w:rsidR="00E50A25" w:rsidRPr="00A142ED" w:rsidTr="0069434A">
        <w:tc>
          <w:tcPr>
            <w:tcW w:w="10914" w:type="dxa"/>
            <w:hideMark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Безопасное питание.        </w:t>
            </w:r>
          </w:p>
        </w:tc>
      </w:tr>
      <w:tr w:rsidR="00E50A25" w:rsidRPr="00A142ED" w:rsidTr="0069434A">
        <w:tc>
          <w:tcPr>
            <w:tcW w:w="10914" w:type="dxa"/>
            <w:hideMark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>Биоритмы-организаторы нашей жизни.</w:t>
            </w:r>
          </w:p>
        </w:tc>
      </w:tr>
      <w:tr w:rsidR="00E50A25" w:rsidRPr="00A142ED" w:rsidTr="0069434A">
        <w:tc>
          <w:tcPr>
            <w:tcW w:w="10914" w:type="dxa"/>
            <w:hideMark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движении - жизнь</w:t>
            </w:r>
          </w:p>
        </w:tc>
      </w:tr>
      <w:tr w:rsidR="00E50A25" w:rsidRPr="00A142ED" w:rsidTr="0069434A">
        <w:tc>
          <w:tcPr>
            <w:tcW w:w="10914" w:type="dxa"/>
            <w:hideMark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 xml:space="preserve">Защититесь от стрессов.  </w:t>
            </w:r>
          </w:p>
        </w:tc>
      </w:tr>
      <w:tr w:rsidR="00E50A25" w:rsidRPr="00A142ED" w:rsidTr="0069434A">
        <w:tc>
          <w:tcPr>
            <w:tcW w:w="10914" w:type="dxa"/>
            <w:hideMark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 xml:space="preserve">Как выплыть в море информации и завоевать друзей. </w:t>
            </w:r>
          </w:p>
        </w:tc>
      </w:tr>
      <w:tr w:rsidR="00E50A25" w:rsidRPr="00A142ED" w:rsidTr="0069434A">
        <w:tc>
          <w:tcPr>
            <w:tcW w:w="10914" w:type="dxa"/>
            <w:hideMark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Окружающая среда – источник инфекционных заболеваний.               </w:t>
            </w:r>
          </w:p>
        </w:tc>
      </w:tr>
      <w:tr w:rsidR="00E50A25" w:rsidRPr="00A142ED" w:rsidTr="0069434A">
        <w:tc>
          <w:tcPr>
            <w:tcW w:w="10914" w:type="dxa"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в природных условиях.</w:t>
            </w:r>
          </w:p>
        </w:tc>
      </w:tr>
      <w:tr w:rsidR="00E50A25" w:rsidRPr="00A142ED" w:rsidTr="0069434A">
        <w:tc>
          <w:tcPr>
            <w:tcW w:w="10914" w:type="dxa"/>
            <w:hideMark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>Сколько лет жить человеку.</w:t>
            </w:r>
          </w:p>
        </w:tc>
      </w:tr>
      <w:tr w:rsidR="00E50A25" w:rsidRPr="00A142ED" w:rsidTr="0069434A">
        <w:tc>
          <w:tcPr>
            <w:tcW w:w="10914" w:type="dxa"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>Безопасное пользование компьютером.</w:t>
            </w:r>
          </w:p>
        </w:tc>
      </w:tr>
      <w:tr w:rsidR="00E50A25" w:rsidRPr="00A142ED" w:rsidTr="0069434A">
        <w:tc>
          <w:tcPr>
            <w:tcW w:w="10914" w:type="dxa"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>Меры безопасности на уроках в школе.</w:t>
            </w:r>
          </w:p>
        </w:tc>
      </w:tr>
      <w:tr w:rsidR="00E50A25" w:rsidRPr="00A142ED" w:rsidTr="0069434A">
        <w:tc>
          <w:tcPr>
            <w:tcW w:w="10914" w:type="dxa"/>
          </w:tcPr>
          <w:p w:rsidR="00E50A25" w:rsidRPr="00A142ED" w:rsidRDefault="00E50A25" w:rsidP="004E4630">
            <w:pPr>
              <w:pStyle w:val="a6"/>
              <w:numPr>
                <w:ilvl w:val="0"/>
                <w:numId w:val="6"/>
              </w:numPr>
              <w:spacing w:line="276" w:lineRule="auto"/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142ED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«Правила безопасного поведения в повседневной жизни»</w:t>
            </w:r>
          </w:p>
        </w:tc>
      </w:tr>
    </w:tbl>
    <w:p w:rsidR="00E50A25" w:rsidRPr="00A142ED" w:rsidRDefault="00E50A25" w:rsidP="004E46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2E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15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30"/>
        <w:gridCol w:w="1128"/>
        <w:gridCol w:w="2200"/>
        <w:gridCol w:w="2215"/>
        <w:gridCol w:w="2275"/>
        <w:gridCol w:w="1736"/>
        <w:gridCol w:w="1976"/>
      </w:tblGrid>
      <w:tr w:rsidR="00E50A25" w:rsidRPr="004E4630" w:rsidTr="0069434A">
        <w:trPr>
          <w:trHeight w:val="955"/>
        </w:trPr>
        <w:tc>
          <w:tcPr>
            <w:tcW w:w="1526" w:type="dxa"/>
            <w:vMerge w:val="restart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№</w:t>
            </w:r>
          </w:p>
        </w:tc>
        <w:tc>
          <w:tcPr>
            <w:tcW w:w="2230" w:type="dxa"/>
            <w:vMerge w:val="restart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1128" w:type="dxa"/>
            <w:vMerge w:val="restart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Всего часов</w:t>
            </w:r>
          </w:p>
        </w:tc>
        <w:tc>
          <w:tcPr>
            <w:tcW w:w="8426" w:type="dxa"/>
            <w:gridSpan w:val="4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 xml:space="preserve"> Из них количество практических и контрольных часов</w:t>
            </w:r>
          </w:p>
        </w:tc>
        <w:tc>
          <w:tcPr>
            <w:tcW w:w="1976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примечание</w:t>
            </w:r>
          </w:p>
        </w:tc>
      </w:tr>
      <w:tr w:rsidR="00E50A25" w:rsidRPr="004E4630" w:rsidTr="0069434A">
        <w:trPr>
          <w:trHeight w:val="279"/>
        </w:trPr>
        <w:tc>
          <w:tcPr>
            <w:tcW w:w="1526" w:type="dxa"/>
            <w:vMerge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 xml:space="preserve">Контрольных </w:t>
            </w:r>
          </w:p>
        </w:tc>
        <w:tc>
          <w:tcPr>
            <w:tcW w:w="2215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практических</w:t>
            </w:r>
          </w:p>
        </w:tc>
        <w:tc>
          <w:tcPr>
            <w:tcW w:w="2275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лабораторных</w:t>
            </w:r>
          </w:p>
        </w:tc>
        <w:tc>
          <w:tcPr>
            <w:tcW w:w="1736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экскурсий</w:t>
            </w:r>
          </w:p>
        </w:tc>
        <w:tc>
          <w:tcPr>
            <w:tcW w:w="1976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50A25" w:rsidRPr="004E4630" w:rsidTr="0069434A">
        <w:trPr>
          <w:trHeight w:val="457"/>
        </w:trPr>
        <w:tc>
          <w:tcPr>
            <w:tcW w:w="1526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Чрезвычайные ситуации и жизнедеятельность человека</w:t>
            </w:r>
          </w:p>
        </w:tc>
        <w:tc>
          <w:tcPr>
            <w:tcW w:w="1128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17</w:t>
            </w:r>
          </w:p>
        </w:tc>
        <w:tc>
          <w:tcPr>
            <w:tcW w:w="2200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1</w:t>
            </w:r>
          </w:p>
        </w:tc>
        <w:tc>
          <w:tcPr>
            <w:tcW w:w="2215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50A25" w:rsidRPr="004E4630" w:rsidTr="0069434A">
        <w:trPr>
          <w:trHeight w:val="499"/>
        </w:trPr>
        <w:tc>
          <w:tcPr>
            <w:tcW w:w="1526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30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 xml:space="preserve">Единая государственная система предупреждения и ликвидации ЧС </w:t>
            </w:r>
          </w:p>
        </w:tc>
        <w:tc>
          <w:tcPr>
            <w:tcW w:w="1128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18</w:t>
            </w:r>
          </w:p>
        </w:tc>
        <w:tc>
          <w:tcPr>
            <w:tcW w:w="2200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2</w:t>
            </w:r>
          </w:p>
        </w:tc>
        <w:tc>
          <w:tcPr>
            <w:tcW w:w="2215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5</w:t>
            </w:r>
          </w:p>
        </w:tc>
        <w:tc>
          <w:tcPr>
            <w:tcW w:w="2275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E50A25" w:rsidRPr="004E4630" w:rsidTr="0069434A">
        <w:trPr>
          <w:trHeight w:val="499"/>
        </w:trPr>
        <w:tc>
          <w:tcPr>
            <w:tcW w:w="1526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ИТОГО</w:t>
            </w:r>
          </w:p>
        </w:tc>
        <w:tc>
          <w:tcPr>
            <w:tcW w:w="2230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3</w:t>
            </w:r>
          </w:p>
        </w:tc>
        <w:tc>
          <w:tcPr>
            <w:tcW w:w="2215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  <w:r w:rsidRPr="004E4630">
              <w:rPr>
                <w:sz w:val="20"/>
                <w:szCs w:val="20"/>
              </w:rPr>
              <w:t>11</w:t>
            </w:r>
          </w:p>
        </w:tc>
        <w:tc>
          <w:tcPr>
            <w:tcW w:w="2275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E50A25" w:rsidRPr="004E4630" w:rsidRDefault="00E50A25" w:rsidP="004E4630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50A25" w:rsidRPr="00A142ED" w:rsidRDefault="00E50A25" w:rsidP="004E46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D" w:rsidRPr="00A142ED" w:rsidRDefault="00A142ED" w:rsidP="004E46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Информационное обеспечение рабочей программы</w:t>
      </w:r>
    </w:p>
    <w:p w:rsidR="00A142ED" w:rsidRPr="00A142ED" w:rsidRDefault="00A142ED" w:rsidP="004E46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Рабочая программа ориентирована на использование:</w:t>
      </w:r>
    </w:p>
    <w:p w:rsidR="00A142ED" w:rsidRPr="00A142ED" w:rsidRDefault="00A142ED" w:rsidP="004E4630">
      <w:pPr>
        <w:pStyle w:val="a3"/>
        <w:shd w:val="clear" w:color="auto" w:fill="FFFFFF"/>
        <w:spacing w:before="0" w:beforeAutospacing="0" w:after="30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lastRenderedPageBreak/>
        <w:t xml:space="preserve">- программа ОБЖ: 5-9 классы/М. П. Фролов, Е. Н. Литвинов, А. Т. Смирнов и др.: под ред. Ю. Л. Воробьёва – М.: АСТ </w:t>
      </w:r>
      <w:proofErr w:type="spellStart"/>
      <w:r w:rsidRPr="00A142ED">
        <w:rPr>
          <w:color w:val="000000" w:themeColor="text1"/>
          <w:sz w:val="28"/>
          <w:szCs w:val="28"/>
        </w:rPr>
        <w:t>Астрель</w:t>
      </w:r>
      <w:proofErr w:type="spellEnd"/>
      <w:r w:rsidRPr="00A142ED">
        <w:rPr>
          <w:color w:val="000000" w:themeColor="text1"/>
          <w:sz w:val="28"/>
          <w:szCs w:val="28"/>
        </w:rPr>
        <w:t xml:space="preserve"> , 2008г.</w:t>
      </w:r>
    </w:p>
    <w:p w:rsidR="00A142ED" w:rsidRPr="00A142ED" w:rsidRDefault="00A142ED" w:rsidP="004E4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>- Для реализации данной программы используется учебник</w:t>
      </w:r>
    </w:p>
    <w:p w:rsidR="00A142ED" w:rsidRPr="00A142ED" w:rsidRDefault="00A142ED" w:rsidP="004E46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2ED">
        <w:rPr>
          <w:rFonts w:ascii="Times New Roman" w:eastAsia="Times New Roman" w:hAnsi="Times New Roman" w:cs="Times New Roman"/>
          <w:sz w:val="28"/>
          <w:szCs w:val="28"/>
        </w:rPr>
        <w:t xml:space="preserve">ОБЖ 9 класс, </w:t>
      </w:r>
      <w:proofErr w:type="spellStart"/>
      <w:r w:rsidRPr="00A142ED">
        <w:rPr>
          <w:rFonts w:ascii="Times New Roman" w:eastAsia="Times New Roman" w:hAnsi="Times New Roman" w:cs="Times New Roman"/>
          <w:sz w:val="28"/>
          <w:szCs w:val="28"/>
        </w:rPr>
        <w:t>авт.А.Т.Смирнов</w:t>
      </w:r>
      <w:proofErr w:type="spellEnd"/>
      <w:r w:rsidRPr="00A142ED">
        <w:rPr>
          <w:rFonts w:ascii="Times New Roman" w:eastAsia="Times New Roman" w:hAnsi="Times New Roman" w:cs="Times New Roman"/>
          <w:sz w:val="28"/>
          <w:szCs w:val="28"/>
        </w:rPr>
        <w:t xml:space="preserve"> и др., под ред. Ю.Л.Воробьева М.:АСТ </w:t>
      </w:r>
      <w:proofErr w:type="spellStart"/>
      <w:r w:rsidRPr="00A142ED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A142ED">
        <w:rPr>
          <w:rFonts w:ascii="Times New Roman" w:eastAsia="Times New Roman" w:hAnsi="Times New Roman" w:cs="Times New Roman"/>
          <w:sz w:val="28"/>
          <w:szCs w:val="28"/>
        </w:rPr>
        <w:t>, 2007</w:t>
      </w:r>
    </w:p>
    <w:p w:rsidR="00A142ED" w:rsidRPr="00A142ED" w:rsidRDefault="00A142ED" w:rsidP="004E4630">
      <w:pPr>
        <w:spacing w:after="0"/>
        <w:ind w:right="614" w:firstLine="567"/>
        <w:rPr>
          <w:rFonts w:ascii="Times New Roman" w:hAnsi="Times New Roman" w:cs="Times New Roman"/>
          <w:sz w:val="28"/>
          <w:szCs w:val="28"/>
        </w:rPr>
      </w:pP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Дополнительная литература: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Основы безопасности жизнедеятельности за 24 часа/О. Б. Глаголев – Ростов </w:t>
      </w:r>
      <w:proofErr w:type="spellStart"/>
      <w:r w:rsidRPr="00A142ED">
        <w:rPr>
          <w:color w:val="000000" w:themeColor="text1"/>
          <w:sz w:val="28"/>
          <w:szCs w:val="28"/>
        </w:rPr>
        <w:t>н</w:t>
      </w:r>
      <w:proofErr w:type="spellEnd"/>
      <w:r w:rsidRPr="00A142ED">
        <w:rPr>
          <w:color w:val="000000" w:themeColor="text1"/>
          <w:sz w:val="28"/>
          <w:szCs w:val="28"/>
        </w:rPr>
        <w:t>/Д: Феникс, 2008;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Катастрофы и человек:</w:t>
      </w:r>
      <w:r w:rsidRPr="00A142ED">
        <w:rPr>
          <w:rStyle w:val="apple-converted-space"/>
          <w:color w:val="000000" w:themeColor="text1"/>
          <w:sz w:val="28"/>
          <w:szCs w:val="28"/>
        </w:rPr>
        <w:t> </w:t>
      </w:r>
      <w:hyperlink r:id="rId6" w:history="1">
        <w:r w:rsidRPr="00A142ED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Книга</w:t>
        </w:r>
      </w:hyperlink>
      <w:r w:rsidRPr="00A142ED">
        <w:rPr>
          <w:rStyle w:val="apple-converted-space"/>
          <w:color w:val="000000" w:themeColor="text1"/>
          <w:sz w:val="28"/>
          <w:szCs w:val="28"/>
        </w:rPr>
        <w:t> </w:t>
      </w:r>
      <w:r w:rsidRPr="00A142ED">
        <w:rPr>
          <w:color w:val="000000" w:themeColor="text1"/>
          <w:sz w:val="28"/>
          <w:szCs w:val="28"/>
        </w:rPr>
        <w:t xml:space="preserve">1. Российский опыт противодействия чрезвычайным ситуациям /Ю. Л.Воробьев, Н. </w:t>
      </w:r>
      <w:proofErr w:type="spellStart"/>
      <w:r w:rsidRPr="00A142ED">
        <w:rPr>
          <w:color w:val="000000" w:themeColor="text1"/>
          <w:sz w:val="28"/>
          <w:szCs w:val="28"/>
        </w:rPr>
        <w:t>И.Локтионов</w:t>
      </w:r>
      <w:proofErr w:type="spellEnd"/>
      <w:r w:rsidRPr="00A142ED">
        <w:rPr>
          <w:color w:val="000000" w:themeColor="text1"/>
          <w:sz w:val="28"/>
          <w:szCs w:val="28"/>
        </w:rPr>
        <w:t>, М. И.Фалеев и др.; Под ред. Ю. Л.Воробьева.- М.; АСТ-ЛТД, 1997.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Краткая энциклопедия по действиям в чрезвычайных ситуациях</w:t>
      </w:r>
      <w:proofErr w:type="gramStart"/>
      <w:r w:rsidRPr="00A142ED">
        <w:rPr>
          <w:color w:val="000000" w:themeColor="text1"/>
          <w:sz w:val="28"/>
          <w:szCs w:val="28"/>
        </w:rPr>
        <w:t xml:space="preserve"> /П</w:t>
      </w:r>
      <w:proofErr w:type="gramEnd"/>
      <w:r w:rsidRPr="00A142ED">
        <w:rPr>
          <w:color w:val="000000" w:themeColor="text1"/>
          <w:sz w:val="28"/>
          <w:szCs w:val="28"/>
        </w:rPr>
        <w:t xml:space="preserve">од общ. Ред. Ю. Л.Воробьева.- Калуга: ГУП </w:t>
      </w:r>
      <w:proofErr w:type="spellStart"/>
      <w:r w:rsidRPr="00A142ED">
        <w:rPr>
          <w:color w:val="000000" w:themeColor="text1"/>
          <w:sz w:val="28"/>
          <w:szCs w:val="28"/>
        </w:rPr>
        <w:t>Облиздат</w:t>
      </w:r>
      <w:proofErr w:type="spellEnd"/>
      <w:r w:rsidRPr="00A142ED">
        <w:rPr>
          <w:color w:val="000000" w:themeColor="text1"/>
          <w:sz w:val="28"/>
          <w:szCs w:val="28"/>
        </w:rPr>
        <w:t xml:space="preserve"> , 2000.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Классные часы по правилам дорожного движения. 5-6 класс/ под ред. Е. А.Романовой, А. Б. </w:t>
      </w:r>
      <w:proofErr w:type="spellStart"/>
      <w:r w:rsidRPr="00A142ED">
        <w:rPr>
          <w:color w:val="000000" w:themeColor="text1"/>
          <w:sz w:val="28"/>
          <w:szCs w:val="28"/>
        </w:rPr>
        <w:t>Малюшкина</w:t>
      </w:r>
      <w:proofErr w:type="spellEnd"/>
      <w:r w:rsidRPr="00A142ED">
        <w:rPr>
          <w:color w:val="000000" w:themeColor="text1"/>
          <w:sz w:val="28"/>
          <w:szCs w:val="28"/>
        </w:rPr>
        <w:t>. – М.: ТЦ Сфера. 2006;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Чрезвычайные ситуации. Краткая характеристика и классификация. Библиотечка журнала Военные знания</w:t>
      </w:r>
      <w:proofErr w:type="gramStart"/>
      <w:r w:rsidRPr="00A142ED">
        <w:rPr>
          <w:color w:val="000000" w:themeColor="text1"/>
          <w:sz w:val="28"/>
          <w:szCs w:val="28"/>
        </w:rPr>
        <w:t xml:space="preserve"> .</w:t>
      </w:r>
      <w:proofErr w:type="gramEnd"/>
      <w:r w:rsidRPr="00A142ED">
        <w:rPr>
          <w:color w:val="000000" w:themeColor="text1"/>
          <w:sz w:val="28"/>
          <w:szCs w:val="28"/>
        </w:rPr>
        <w:t xml:space="preserve"> Автор пособия А. П.Зайцев. ООО Редакция журнала Военные знания , 2000.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Пожарная безопасность: конспекты занятий и классных часов в 5-11 классах (игры, тесты, практикумы, анализ ситуаций, круглый стол</w:t>
      </w:r>
      <w:proofErr w:type="gramStart"/>
      <w:r w:rsidRPr="00A142ED">
        <w:rPr>
          <w:color w:val="000000" w:themeColor="text1"/>
          <w:sz w:val="28"/>
          <w:szCs w:val="28"/>
        </w:rPr>
        <w:t xml:space="preserve"> )</w:t>
      </w:r>
      <w:proofErr w:type="gramEnd"/>
      <w:r w:rsidRPr="00A142ED">
        <w:rPr>
          <w:color w:val="000000" w:themeColor="text1"/>
          <w:sz w:val="28"/>
          <w:szCs w:val="28"/>
        </w:rPr>
        <w:t xml:space="preserve">/ </w:t>
      </w:r>
      <w:proofErr w:type="spellStart"/>
      <w:r w:rsidRPr="00A142ED">
        <w:rPr>
          <w:color w:val="000000" w:themeColor="text1"/>
          <w:sz w:val="28"/>
          <w:szCs w:val="28"/>
        </w:rPr>
        <w:t>авт-сост</w:t>
      </w:r>
      <w:proofErr w:type="spellEnd"/>
      <w:r w:rsidRPr="00A142ED">
        <w:rPr>
          <w:color w:val="000000" w:themeColor="text1"/>
          <w:sz w:val="28"/>
          <w:szCs w:val="28"/>
        </w:rPr>
        <w:t>. О. В. Павлова, Г. П. Попова. – Волгоград: Учитель, 2006;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Основы безопасности жизнедеятельности. Тесты. 5-11 </w:t>
      </w:r>
      <w:proofErr w:type="spellStart"/>
      <w:r w:rsidRPr="00A142ED">
        <w:rPr>
          <w:color w:val="000000" w:themeColor="text1"/>
          <w:sz w:val="28"/>
          <w:szCs w:val="28"/>
        </w:rPr>
        <w:t>кл</w:t>
      </w:r>
      <w:proofErr w:type="spellEnd"/>
      <w:r w:rsidRPr="00A142ED">
        <w:rPr>
          <w:color w:val="000000" w:themeColor="text1"/>
          <w:sz w:val="28"/>
          <w:szCs w:val="28"/>
        </w:rPr>
        <w:t xml:space="preserve">.: </w:t>
      </w:r>
      <w:proofErr w:type="spellStart"/>
      <w:proofErr w:type="gramStart"/>
      <w:r w:rsidRPr="00A142ED">
        <w:rPr>
          <w:color w:val="000000" w:themeColor="text1"/>
          <w:sz w:val="28"/>
          <w:szCs w:val="28"/>
        </w:rPr>
        <w:t>Учебно-метод</w:t>
      </w:r>
      <w:proofErr w:type="spellEnd"/>
      <w:proofErr w:type="gramEnd"/>
      <w:r w:rsidRPr="00A142ED">
        <w:rPr>
          <w:color w:val="000000" w:themeColor="text1"/>
          <w:sz w:val="28"/>
          <w:szCs w:val="28"/>
        </w:rPr>
        <w:t>. Пособие. – М.: Дрофа, 2003;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Пожарная безопасность в школе: методическое пособие/ Л. Ю. </w:t>
      </w:r>
      <w:proofErr w:type="spellStart"/>
      <w:r w:rsidRPr="00A142ED">
        <w:rPr>
          <w:color w:val="000000" w:themeColor="text1"/>
          <w:sz w:val="28"/>
          <w:szCs w:val="28"/>
        </w:rPr>
        <w:t>Скрипник</w:t>
      </w:r>
      <w:proofErr w:type="spellEnd"/>
      <w:r w:rsidRPr="00A142ED">
        <w:rPr>
          <w:color w:val="000000" w:themeColor="text1"/>
          <w:sz w:val="28"/>
          <w:szCs w:val="28"/>
        </w:rPr>
        <w:t>. – М.: Айрис-пресс, 2006;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lastRenderedPageBreak/>
        <w:t xml:space="preserve">Личная безопасность в чрезвычайных ситуациях/Н. А. </w:t>
      </w:r>
      <w:proofErr w:type="spellStart"/>
      <w:r w:rsidRPr="00A142ED">
        <w:rPr>
          <w:color w:val="000000" w:themeColor="text1"/>
          <w:sz w:val="28"/>
          <w:szCs w:val="28"/>
        </w:rPr>
        <w:t>Крючек</w:t>
      </w:r>
      <w:proofErr w:type="spellEnd"/>
      <w:r w:rsidRPr="00A142ED">
        <w:rPr>
          <w:color w:val="000000" w:themeColor="text1"/>
          <w:sz w:val="28"/>
          <w:szCs w:val="28"/>
        </w:rPr>
        <w:t xml:space="preserve">, М. и. Кузнецов, В. Н. </w:t>
      </w:r>
      <w:proofErr w:type="spellStart"/>
      <w:r w:rsidRPr="00A142ED">
        <w:rPr>
          <w:color w:val="000000" w:themeColor="text1"/>
          <w:sz w:val="28"/>
          <w:szCs w:val="28"/>
        </w:rPr>
        <w:t>Латчук</w:t>
      </w:r>
      <w:proofErr w:type="spellEnd"/>
      <w:r w:rsidRPr="00A142ED">
        <w:rPr>
          <w:color w:val="000000" w:themeColor="text1"/>
          <w:sz w:val="28"/>
          <w:szCs w:val="28"/>
        </w:rPr>
        <w:t xml:space="preserve">, С. В. Петров; </w:t>
      </w:r>
      <w:proofErr w:type="gramStart"/>
      <w:r w:rsidRPr="00A142ED">
        <w:rPr>
          <w:color w:val="000000" w:themeColor="text1"/>
          <w:sz w:val="28"/>
          <w:szCs w:val="28"/>
        </w:rPr>
        <w:t>Под</w:t>
      </w:r>
      <w:proofErr w:type="gramEnd"/>
      <w:r w:rsidRPr="00A142ED">
        <w:rPr>
          <w:color w:val="000000" w:themeColor="text1"/>
          <w:sz w:val="28"/>
          <w:szCs w:val="28"/>
        </w:rPr>
        <w:t>. Ред. Зам. Министра МЧС России Г. Н. Кириллова. – М.: Изд-во НЦ ЭНАС, 2001;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Терроризм – это должен знать каждый</w:t>
      </w:r>
      <w:proofErr w:type="gramStart"/>
      <w:r w:rsidRPr="00A142ED">
        <w:rPr>
          <w:color w:val="000000" w:themeColor="text1"/>
          <w:sz w:val="28"/>
          <w:szCs w:val="28"/>
        </w:rPr>
        <w:t>.</w:t>
      </w:r>
      <w:proofErr w:type="gramEnd"/>
      <w:r w:rsidRPr="00A142ED">
        <w:rPr>
          <w:color w:val="000000" w:themeColor="text1"/>
          <w:sz w:val="28"/>
          <w:szCs w:val="28"/>
        </w:rPr>
        <w:t xml:space="preserve">/ </w:t>
      </w:r>
      <w:proofErr w:type="gramStart"/>
      <w:r w:rsidRPr="00A142ED">
        <w:rPr>
          <w:color w:val="000000" w:themeColor="text1"/>
          <w:sz w:val="28"/>
          <w:szCs w:val="28"/>
        </w:rPr>
        <w:t>п</w:t>
      </w:r>
      <w:proofErr w:type="gramEnd"/>
      <w:r w:rsidRPr="00A142ED">
        <w:rPr>
          <w:color w:val="000000" w:themeColor="text1"/>
          <w:sz w:val="28"/>
          <w:szCs w:val="28"/>
        </w:rPr>
        <w:t xml:space="preserve">од. Ред. Доктора психологических наук профессора А. А. </w:t>
      </w:r>
      <w:proofErr w:type="spellStart"/>
      <w:r w:rsidRPr="00A142ED">
        <w:rPr>
          <w:color w:val="000000" w:themeColor="text1"/>
          <w:sz w:val="28"/>
          <w:szCs w:val="28"/>
        </w:rPr>
        <w:t>Кокорева</w:t>
      </w:r>
      <w:proofErr w:type="spellEnd"/>
      <w:r w:rsidRPr="00A142ED">
        <w:rPr>
          <w:color w:val="000000" w:themeColor="text1"/>
          <w:sz w:val="28"/>
          <w:szCs w:val="28"/>
        </w:rPr>
        <w:t xml:space="preserve"> – М.: Изд-во </w:t>
      </w:r>
      <w:proofErr w:type="spellStart"/>
      <w:r w:rsidRPr="00A142ED">
        <w:rPr>
          <w:color w:val="000000" w:themeColor="text1"/>
          <w:sz w:val="28"/>
          <w:szCs w:val="28"/>
        </w:rPr>
        <w:t>Изографус</w:t>
      </w:r>
      <w:proofErr w:type="spellEnd"/>
      <w:r w:rsidRPr="00A142ED">
        <w:rPr>
          <w:color w:val="000000" w:themeColor="text1"/>
          <w:sz w:val="28"/>
          <w:szCs w:val="28"/>
        </w:rPr>
        <w:t xml:space="preserve"> , 2002;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Преподавание ОБЖ в школе и средних специальных образовательных учреждениях: метод. Пособие/ Н. И. Хромов. – М.? Айрис-пресс, 2008;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Тематические игры по ОБЖ. Методическое пособие для учителя. – М.: ТЦ Сфера, 2005;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>Основы безопасности жизнедеятельности. 5-8 классы. Школьный курс в тестах, играх, кроссвордах, заданиях с картинками/ авт. – сост. Г. П. Попова. – Волгоград: Учитель, 2006;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Основы безопасности жизнедеятельности. Планирование и организация занятий в школе. 5-11 </w:t>
      </w:r>
      <w:proofErr w:type="spellStart"/>
      <w:r w:rsidRPr="00A142ED">
        <w:rPr>
          <w:color w:val="000000" w:themeColor="text1"/>
          <w:sz w:val="28"/>
          <w:szCs w:val="28"/>
        </w:rPr>
        <w:t>кл</w:t>
      </w:r>
      <w:proofErr w:type="spellEnd"/>
      <w:r w:rsidRPr="00A142ED">
        <w:rPr>
          <w:color w:val="000000" w:themeColor="text1"/>
          <w:sz w:val="28"/>
          <w:szCs w:val="28"/>
        </w:rPr>
        <w:t xml:space="preserve">.: метод. Пособие/В. Н. </w:t>
      </w:r>
      <w:proofErr w:type="spellStart"/>
      <w:r w:rsidRPr="00A142ED">
        <w:rPr>
          <w:color w:val="000000" w:themeColor="text1"/>
          <w:sz w:val="28"/>
          <w:szCs w:val="28"/>
        </w:rPr>
        <w:t>Латчук</w:t>
      </w:r>
      <w:proofErr w:type="spellEnd"/>
      <w:r w:rsidRPr="00A142ED">
        <w:rPr>
          <w:color w:val="000000" w:themeColor="text1"/>
          <w:sz w:val="28"/>
          <w:szCs w:val="28"/>
        </w:rPr>
        <w:t>, С. К. Миронов, Б. И. Мишин. – М.: Дрофа, 2006;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Игровые занятия в курсе Основы безопасности жизнедеятельности 5-9 </w:t>
      </w:r>
      <w:proofErr w:type="spellStart"/>
      <w:r w:rsidRPr="00A142ED">
        <w:rPr>
          <w:color w:val="000000" w:themeColor="text1"/>
          <w:sz w:val="28"/>
          <w:szCs w:val="28"/>
        </w:rPr>
        <w:t>кл</w:t>
      </w:r>
      <w:proofErr w:type="spellEnd"/>
      <w:r w:rsidRPr="00A142ED">
        <w:rPr>
          <w:color w:val="000000" w:themeColor="text1"/>
          <w:sz w:val="28"/>
          <w:szCs w:val="28"/>
        </w:rPr>
        <w:t>. – М.: Дрофа, 2006;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Основы безопасности жизнедеятельности. 5-9 </w:t>
      </w:r>
      <w:proofErr w:type="spellStart"/>
      <w:r w:rsidRPr="00A142ED">
        <w:rPr>
          <w:color w:val="000000" w:themeColor="text1"/>
          <w:sz w:val="28"/>
          <w:szCs w:val="28"/>
        </w:rPr>
        <w:t>кл</w:t>
      </w:r>
      <w:proofErr w:type="spellEnd"/>
      <w:r w:rsidRPr="00A142ED">
        <w:rPr>
          <w:color w:val="000000" w:themeColor="text1"/>
          <w:sz w:val="28"/>
          <w:szCs w:val="28"/>
        </w:rPr>
        <w:t xml:space="preserve">.: Дидактические материалы. </w:t>
      </w:r>
      <w:proofErr w:type="gramStart"/>
      <w:r w:rsidRPr="00A142ED">
        <w:rPr>
          <w:color w:val="000000" w:themeColor="text1"/>
          <w:sz w:val="28"/>
          <w:szCs w:val="28"/>
        </w:rPr>
        <w:t>–М</w:t>
      </w:r>
      <w:proofErr w:type="gramEnd"/>
      <w:r w:rsidRPr="00A142ED">
        <w:rPr>
          <w:color w:val="000000" w:themeColor="text1"/>
          <w:sz w:val="28"/>
          <w:szCs w:val="28"/>
        </w:rPr>
        <w:t>.: Дрофа; ДИК, 2000;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Безопасность и защита населения в чрезвычайных ситуациях: Учебник для населения/ </w:t>
      </w:r>
      <w:proofErr w:type="gramStart"/>
      <w:r w:rsidRPr="00A142ED">
        <w:rPr>
          <w:color w:val="000000" w:themeColor="text1"/>
          <w:sz w:val="28"/>
          <w:szCs w:val="28"/>
        </w:rPr>
        <w:t>под</w:t>
      </w:r>
      <w:proofErr w:type="gramEnd"/>
      <w:r w:rsidRPr="00A142ED">
        <w:rPr>
          <w:color w:val="000000" w:themeColor="text1"/>
          <w:sz w:val="28"/>
          <w:szCs w:val="28"/>
        </w:rPr>
        <w:t xml:space="preserve"> общ. Ред. Г. Н. Кириллова. – М.: Изд-во НЦ ЭНАС, 2001;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A142ED">
        <w:rPr>
          <w:color w:val="000000" w:themeColor="text1"/>
          <w:sz w:val="28"/>
          <w:szCs w:val="28"/>
        </w:rPr>
        <w:t xml:space="preserve">Эксперимент: новое содержание общего образования: Примерные программы среднего общего образования: </w:t>
      </w:r>
      <w:proofErr w:type="gramStart"/>
      <w:r w:rsidRPr="00A142ED">
        <w:rPr>
          <w:color w:val="000000" w:themeColor="text1"/>
          <w:sz w:val="28"/>
          <w:szCs w:val="28"/>
        </w:rPr>
        <w:t>ОБЖ/ А.</w:t>
      </w:r>
      <w:proofErr w:type="gramEnd"/>
      <w:r w:rsidRPr="00A142ED">
        <w:rPr>
          <w:color w:val="000000" w:themeColor="text1"/>
          <w:sz w:val="28"/>
          <w:szCs w:val="28"/>
        </w:rPr>
        <w:t xml:space="preserve"> Т. Смирнов, В. В. Сапронов, Б. И. Мишин/ под общ. Ред. Б. И. </w:t>
      </w:r>
      <w:proofErr w:type="spellStart"/>
      <w:r w:rsidRPr="00A142ED">
        <w:rPr>
          <w:color w:val="000000" w:themeColor="text1"/>
          <w:sz w:val="28"/>
          <w:szCs w:val="28"/>
        </w:rPr>
        <w:t>Миниша</w:t>
      </w:r>
      <w:proofErr w:type="spellEnd"/>
      <w:r w:rsidRPr="00A142ED">
        <w:rPr>
          <w:color w:val="000000" w:themeColor="text1"/>
          <w:sz w:val="28"/>
          <w:szCs w:val="28"/>
        </w:rPr>
        <w:t>. _ М.: Просвещение, 2002;</w:t>
      </w:r>
    </w:p>
    <w:p w:rsidR="00812EE8" w:rsidRPr="00A142ED" w:rsidRDefault="00812EE8" w:rsidP="004E4630">
      <w:pPr>
        <w:pStyle w:val="a3"/>
        <w:shd w:val="clear" w:color="auto" w:fill="FFFFFF"/>
        <w:spacing w:before="0" w:beforeAutospacing="0" w:after="300" w:afterAutospacing="0" w:line="276" w:lineRule="auto"/>
        <w:ind w:right="300"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A142ED">
        <w:rPr>
          <w:color w:val="000000" w:themeColor="text1"/>
          <w:sz w:val="28"/>
          <w:szCs w:val="28"/>
        </w:rPr>
        <w:lastRenderedPageBreak/>
        <w:t>Основыбезопасности</w:t>
      </w:r>
      <w:proofErr w:type="spellEnd"/>
      <w:r w:rsidRPr="00A142ED">
        <w:rPr>
          <w:color w:val="000000" w:themeColor="text1"/>
          <w:sz w:val="28"/>
          <w:szCs w:val="28"/>
        </w:rPr>
        <w:t xml:space="preserve"> жизнедеятельности. 5 </w:t>
      </w:r>
      <w:proofErr w:type="spellStart"/>
      <w:r w:rsidRPr="00A142ED">
        <w:rPr>
          <w:color w:val="000000" w:themeColor="text1"/>
          <w:sz w:val="28"/>
          <w:szCs w:val="28"/>
        </w:rPr>
        <w:t>кл</w:t>
      </w:r>
      <w:proofErr w:type="spellEnd"/>
      <w:r w:rsidRPr="00A142ED">
        <w:rPr>
          <w:color w:val="000000" w:themeColor="text1"/>
          <w:sz w:val="28"/>
          <w:szCs w:val="28"/>
        </w:rPr>
        <w:t>.: Метод. Пособие. - М.: Дрофа, 2001.</w:t>
      </w:r>
    </w:p>
    <w:p w:rsidR="00A142ED" w:rsidRPr="00A142ED" w:rsidRDefault="00A142ED" w:rsidP="004E463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2E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142ED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A142ED">
        <w:rPr>
          <w:rFonts w:ascii="Times New Roman" w:hAnsi="Times New Roman" w:cs="Times New Roman"/>
          <w:b/>
          <w:sz w:val="28"/>
          <w:szCs w:val="28"/>
        </w:rPr>
        <w:t xml:space="preserve"> сайтов для дополнительного образования по предмету;</w:t>
      </w:r>
    </w:p>
    <w:p w:rsidR="00A142ED" w:rsidRPr="00A142ED" w:rsidRDefault="00A142ED" w:rsidP="004E4630">
      <w:pPr>
        <w:pStyle w:val="a6"/>
        <w:numPr>
          <w:ilvl w:val="1"/>
          <w:numId w:val="8"/>
        </w:numPr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>http://nsportal.ru/shkola/osnovy-bezopasnosti-.</w:t>
      </w:r>
      <w:proofErr w:type="spellStart"/>
      <w:r w:rsidRPr="00A142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zhiznedeyatelnosti</w:t>
      </w:r>
      <w:proofErr w:type="spellEnd"/>
      <w:r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A142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library</w:t>
      </w:r>
      <w:r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>/2012/10/22/</w:t>
      </w:r>
      <w:proofErr w:type="spellStart"/>
      <w:r w:rsidRPr="00A142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urok</w:t>
      </w:r>
      <w:proofErr w:type="spellEnd"/>
      <w:r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A142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</w:t>
      </w:r>
      <w:proofErr w:type="spellEnd"/>
      <w:r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A142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obzh</w:t>
      </w:r>
      <w:proofErr w:type="spellEnd"/>
      <w:r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>-5-</w:t>
      </w:r>
      <w:proofErr w:type="spellStart"/>
      <w:r w:rsidRPr="00A142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klass</w:t>
      </w:r>
      <w:proofErr w:type="spellEnd"/>
      <w:r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A142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pozhar</w:t>
      </w:r>
      <w:proofErr w:type="spellEnd"/>
      <w:r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142E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</w:p>
    <w:p w:rsidR="00A142ED" w:rsidRPr="00A142ED" w:rsidRDefault="00AC4DEA" w:rsidP="004E4630">
      <w:pPr>
        <w:pStyle w:val="a6"/>
        <w:numPr>
          <w:ilvl w:val="1"/>
          <w:numId w:val="8"/>
        </w:num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nsportal</w:t>
        </w:r>
        <w:proofErr w:type="spellEnd"/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shkola</w:t>
        </w:r>
        <w:proofErr w:type="spellEnd"/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fizkultura</w:t>
        </w:r>
        <w:proofErr w:type="spellEnd"/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</w:t>
        </w:r>
        <w:proofErr w:type="spellEnd"/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proofErr w:type="spellStart"/>
        <w:r w:rsidR="00A142ED" w:rsidRPr="00A142ED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obzh</w:t>
        </w:r>
        <w:proofErr w:type="spellEnd"/>
      </w:hyperlink>
    </w:p>
    <w:p w:rsidR="00A142ED" w:rsidRPr="00A142ED" w:rsidRDefault="00A142ED" w:rsidP="004E4630">
      <w:pPr>
        <w:pStyle w:val="a6"/>
        <w:numPr>
          <w:ilvl w:val="1"/>
          <w:numId w:val="8"/>
        </w:numPr>
        <w:spacing w:after="0"/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2ED">
        <w:rPr>
          <w:rFonts w:ascii="Times New Roman" w:hAnsi="Times New Roman" w:cs="Times New Roman"/>
          <w:color w:val="000000" w:themeColor="text1"/>
          <w:sz w:val="28"/>
          <w:szCs w:val="28"/>
        </w:rPr>
        <w:t>Сайт гимназии №9</w:t>
      </w:r>
    </w:p>
    <w:p w:rsidR="00C90919" w:rsidRPr="00A142ED" w:rsidRDefault="00C90919" w:rsidP="004E4630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0919" w:rsidRPr="00A142ED" w:rsidSect="00812E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5CB"/>
    <w:multiLevelType w:val="hybridMultilevel"/>
    <w:tmpl w:val="2B0A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42F"/>
    <w:multiLevelType w:val="hybridMultilevel"/>
    <w:tmpl w:val="1E749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E3BEE"/>
    <w:multiLevelType w:val="hybridMultilevel"/>
    <w:tmpl w:val="92DA2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3DC3"/>
    <w:multiLevelType w:val="hybridMultilevel"/>
    <w:tmpl w:val="29B203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37544"/>
    <w:multiLevelType w:val="hybridMultilevel"/>
    <w:tmpl w:val="E04C5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D00CE"/>
    <w:multiLevelType w:val="hybridMultilevel"/>
    <w:tmpl w:val="03A8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C2778"/>
    <w:multiLevelType w:val="hybridMultilevel"/>
    <w:tmpl w:val="A10C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A579D"/>
    <w:multiLevelType w:val="hybridMultilevel"/>
    <w:tmpl w:val="C7C0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451F0"/>
    <w:multiLevelType w:val="hybridMultilevel"/>
    <w:tmpl w:val="5286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E5155"/>
    <w:multiLevelType w:val="hybridMultilevel"/>
    <w:tmpl w:val="EC9C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D5668"/>
    <w:multiLevelType w:val="hybridMultilevel"/>
    <w:tmpl w:val="42F6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EE8"/>
    <w:rsid w:val="004E4630"/>
    <w:rsid w:val="00812EE8"/>
    <w:rsid w:val="00856D80"/>
    <w:rsid w:val="00A142ED"/>
    <w:rsid w:val="00A450A8"/>
    <w:rsid w:val="00AC4DEA"/>
    <w:rsid w:val="00C90919"/>
    <w:rsid w:val="00E5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EE8"/>
  </w:style>
  <w:style w:type="character" w:styleId="a4">
    <w:name w:val="Hyperlink"/>
    <w:basedOn w:val="a0"/>
    <w:uiPriority w:val="99"/>
    <w:semiHidden/>
    <w:unhideWhenUsed/>
    <w:rsid w:val="00812EE8"/>
    <w:rPr>
      <w:color w:val="0000FF"/>
      <w:u w:val="single"/>
    </w:rPr>
  </w:style>
  <w:style w:type="table" w:styleId="a5">
    <w:name w:val="Table Grid"/>
    <w:basedOn w:val="a1"/>
    <w:uiPriority w:val="59"/>
    <w:rsid w:val="00E50A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0A2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hkola/fizkultura-i-ob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essays.info/sochineniya-na-svobodnuyu-temu-pochemu-nuzhno-berech-knig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2015-10-13T16:24:00Z</cp:lastPrinted>
  <dcterms:created xsi:type="dcterms:W3CDTF">2015-10-13T16:26:00Z</dcterms:created>
  <dcterms:modified xsi:type="dcterms:W3CDTF">2018-10-12T06:30:00Z</dcterms:modified>
</cp:coreProperties>
</file>