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E3E" w:rsidRDefault="007A1E3E" w:rsidP="007A1E3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7A1E3E" w:rsidRDefault="00DF22EE" w:rsidP="007A1E3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980" cy="9053523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5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3E" w:rsidRDefault="007A1E3E" w:rsidP="007A1E3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7A1E3E" w:rsidRDefault="007A1E3E" w:rsidP="007A1E3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7A1E3E" w:rsidRDefault="007A1E3E" w:rsidP="007A1E3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Программа составлена в соответствии с требованиями Федерального государственного образовательного стандарта начального общего образования,</w:t>
      </w:r>
      <w:r w:rsidRPr="007A1E3E">
        <w:rPr>
          <w:rFonts w:ascii="Times New Roman" w:hAnsi="Times New Roman" w:cs="Times New Roman"/>
          <w:sz w:val="24"/>
          <w:szCs w:val="24"/>
        </w:rPr>
        <w:t xml:space="preserve"> </w:t>
      </w:r>
      <w:r w:rsidRPr="00CD5166">
        <w:rPr>
          <w:rFonts w:ascii="Times New Roman" w:hAnsi="Times New Roman" w:cs="Times New Roman"/>
          <w:sz w:val="24"/>
          <w:szCs w:val="24"/>
        </w:rPr>
        <w:t xml:space="preserve">Примерной основной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D5166">
        <w:rPr>
          <w:rFonts w:ascii="Times New Roman" w:hAnsi="Times New Roman" w:cs="Times New Roman"/>
          <w:sz w:val="24"/>
          <w:szCs w:val="24"/>
        </w:rPr>
        <w:t>образовательной программы ОУ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на основании авторской программы по предметам для четырёхлетней начальной школы в Образовательной системе «Школа 2100», авторы А.А </w:t>
      </w:r>
      <w:r w:rsidR="000A118F"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Вахрушев, Д.Д.Данилов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,</w:t>
      </w:r>
      <w:r w:rsidR="000A118F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О.В.Бурский, А.С. Раутиан М. Изд-во «БАЛАСС», 2013 г.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7A1E3E" w:rsidRPr="005737E0" w:rsidRDefault="007A1E3E" w:rsidP="00F64B68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Учебно-тематический план</w:t>
      </w:r>
    </w:p>
    <w:p w:rsidR="007A1E3E" w:rsidRPr="005737E0" w:rsidRDefault="007A1E3E" w:rsidP="00F64B68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tbl>
      <w:tblPr>
        <w:tblStyle w:val="a3"/>
        <w:tblW w:w="10817" w:type="dxa"/>
        <w:tblLayout w:type="fixed"/>
        <w:tblLook w:val="04A0"/>
      </w:tblPr>
      <w:tblGrid>
        <w:gridCol w:w="541"/>
        <w:gridCol w:w="3111"/>
        <w:gridCol w:w="1559"/>
        <w:gridCol w:w="1418"/>
        <w:gridCol w:w="1130"/>
        <w:gridCol w:w="1529"/>
        <w:gridCol w:w="1529"/>
      </w:tblGrid>
      <w:tr w:rsidR="00A933B1" w:rsidTr="00A933B1">
        <w:tc>
          <w:tcPr>
            <w:tcW w:w="541" w:type="dxa"/>
            <w:vMerge w:val="restart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3111" w:type="dxa"/>
            <w:vMerge w:val="restart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Содержание темы</w:t>
            </w:r>
          </w:p>
        </w:tc>
        <w:tc>
          <w:tcPr>
            <w:tcW w:w="1559" w:type="dxa"/>
            <w:vMerge w:val="restart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548" w:type="dxa"/>
            <w:gridSpan w:val="2"/>
          </w:tcPr>
          <w:p w:rsidR="00A933B1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Из них количество</w:t>
            </w:r>
          </w:p>
        </w:tc>
        <w:tc>
          <w:tcPr>
            <w:tcW w:w="1529" w:type="dxa"/>
            <w:vMerge w:val="restart"/>
          </w:tcPr>
          <w:p w:rsidR="00A933B1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Экскурсий</w:t>
            </w:r>
          </w:p>
        </w:tc>
        <w:tc>
          <w:tcPr>
            <w:tcW w:w="1529" w:type="dxa"/>
            <w:vMerge w:val="restart"/>
          </w:tcPr>
          <w:p w:rsidR="00A933B1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Р\к</w:t>
            </w:r>
          </w:p>
        </w:tc>
      </w:tr>
      <w:tr w:rsidR="00A933B1" w:rsidTr="00A933B1">
        <w:tc>
          <w:tcPr>
            <w:tcW w:w="541" w:type="dxa"/>
            <w:vMerge/>
            <w:vAlign w:val="center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1" w:type="dxa"/>
            <w:vMerge/>
            <w:vAlign w:val="center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контрольных</w:t>
            </w:r>
          </w:p>
        </w:tc>
        <w:tc>
          <w:tcPr>
            <w:tcW w:w="1130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проверочных</w:t>
            </w:r>
          </w:p>
        </w:tc>
        <w:tc>
          <w:tcPr>
            <w:tcW w:w="1529" w:type="dxa"/>
            <w:vMerge/>
          </w:tcPr>
          <w:p w:rsidR="00A933B1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9" w:type="dxa"/>
            <w:vMerge/>
          </w:tcPr>
          <w:p w:rsidR="00A933B1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33B1" w:rsidTr="00A933B1">
        <w:tc>
          <w:tcPr>
            <w:tcW w:w="541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1" w:type="dxa"/>
          </w:tcPr>
          <w:p w:rsidR="00A933B1" w:rsidRPr="005737E0" w:rsidRDefault="00A933B1" w:rsidP="000A11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работает организм человека</w:t>
            </w:r>
          </w:p>
        </w:tc>
        <w:tc>
          <w:tcPr>
            <w:tcW w:w="1559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19ч</w:t>
            </w:r>
          </w:p>
        </w:tc>
        <w:tc>
          <w:tcPr>
            <w:tcW w:w="1418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</w:tcPr>
          <w:p w:rsidR="00A933B1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9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933B1" w:rsidTr="00A933B1">
        <w:tc>
          <w:tcPr>
            <w:tcW w:w="541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1" w:type="dxa"/>
          </w:tcPr>
          <w:p w:rsidR="00A933B1" w:rsidRPr="005737E0" w:rsidRDefault="00A933B1" w:rsidP="000A11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Рукотворная природа</w:t>
            </w:r>
          </w:p>
        </w:tc>
        <w:tc>
          <w:tcPr>
            <w:tcW w:w="1559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16 ч.</w:t>
            </w:r>
          </w:p>
        </w:tc>
        <w:tc>
          <w:tcPr>
            <w:tcW w:w="1418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1(итоговая)</w:t>
            </w:r>
          </w:p>
        </w:tc>
        <w:tc>
          <w:tcPr>
            <w:tcW w:w="1130" w:type="dxa"/>
          </w:tcPr>
          <w:p w:rsidR="00A933B1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9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9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933B1" w:rsidTr="00A933B1">
        <w:tc>
          <w:tcPr>
            <w:tcW w:w="541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1" w:type="dxa"/>
          </w:tcPr>
          <w:p w:rsidR="00A933B1" w:rsidRPr="005737E0" w:rsidRDefault="00A933B1" w:rsidP="000A11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Человек.</w:t>
            </w:r>
          </w:p>
        </w:tc>
        <w:tc>
          <w:tcPr>
            <w:tcW w:w="1559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12 ч.</w:t>
            </w:r>
          </w:p>
        </w:tc>
        <w:tc>
          <w:tcPr>
            <w:tcW w:w="1418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</w:tcPr>
          <w:p w:rsidR="00A933B1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9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9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33B1" w:rsidTr="00A933B1">
        <w:tc>
          <w:tcPr>
            <w:tcW w:w="541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1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Человечество.</w:t>
            </w:r>
          </w:p>
        </w:tc>
        <w:tc>
          <w:tcPr>
            <w:tcW w:w="1559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21 ч.</w:t>
            </w:r>
          </w:p>
        </w:tc>
        <w:tc>
          <w:tcPr>
            <w:tcW w:w="1418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1(итоговая)</w:t>
            </w:r>
          </w:p>
        </w:tc>
        <w:tc>
          <w:tcPr>
            <w:tcW w:w="1130" w:type="dxa"/>
          </w:tcPr>
          <w:p w:rsidR="00A933B1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9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9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33B1" w:rsidTr="00A933B1">
        <w:tc>
          <w:tcPr>
            <w:tcW w:w="541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1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18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0" w:type="dxa"/>
          </w:tcPr>
          <w:p w:rsidR="00A933B1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9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737E0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9" w:type="dxa"/>
          </w:tcPr>
          <w:p w:rsidR="00A933B1" w:rsidRPr="005737E0" w:rsidRDefault="00A933B1" w:rsidP="000A118F">
            <w:pPr>
              <w:jc w:val="both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</w:tbl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7A1E3E" w:rsidRPr="00CC5B33" w:rsidRDefault="00F64B68" w:rsidP="00F64B68">
      <w:pPr>
        <w:pStyle w:val="a4"/>
        <w:spacing w:after="0" w:line="240" w:lineRule="auto"/>
        <w:ind w:left="108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Раздел 1. </w:t>
      </w:r>
      <w:r w:rsidR="007A1E3E" w:rsidRPr="00CC5B33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ПЛАНИРУЕМЫЕ ПРЕДМЕТНЫЕ РЕЗУЛЬТАТЫ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Предметными результатами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изуче</w:t>
      </w:r>
      <w:r w:rsidR="00CC5B33">
        <w:rPr>
          <w:rFonts w:ascii="Times New Roman" w:eastAsia="MS Mincho" w:hAnsi="Times New Roman" w:cs="Times New Roman"/>
          <w:sz w:val="24"/>
          <w:szCs w:val="24"/>
          <w:lang w:eastAsia="ru-RU"/>
        </w:rPr>
        <w:t>ния курса «Окружающий мир» в 4-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м классе является формирование следующих умений: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«Человек и природа»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Times New Roman" w:hAnsi="Times New Roman" w:cs="Times New Roman"/>
          <w:sz w:val="24"/>
          <w:szCs w:val="24"/>
          <w:lang w:eastAsia="ru-RU"/>
        </w:rPr>
        <w:t>1-я линия развития – уметь объяснять мир:</w:t>
      </w:r>
    </w:p>
    <w:p w:rsidR="007A1E3E" w:rsidRPr="005737E0" w:rsidRDefault="007A1E3E" w:rsidP="000A118F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объяснять роль основных органов и систем органов в организме человека;</w:t>
      </w:r>
    </w:p>
    <w:p w:rsidR="007A1E3E" w:rsidRPr="005737E0" w:rsidRDefault="007A1E3E" w:rsidP="000A118F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применять знания о своём организме в жизни (для составления режима дня, правил поведения и т.д.);</w:t>
      </w:r>
    </w:p>
    <w:p w:rsidR="007A1E3E" w:rsidRPr="005737E0" w:rsidRDefault="007A1E3E" w:rsidP="000A118F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называть основные свойства воздуха как газа, воды как жидкости и полезных ископаемых как твёрдых тел;</w:t>
      </w:r>
    </w:p>
    <w:p w:rsidR="007A1E3E" w:rsidRPr="005737E0" w:rsidRDefault="007A1E3E" w:rsidP="000A118F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объяснять, как человек использует свойства воздуха, воды, важнейших полезных ископаемых;</w:t>
      </w:r>
    </w:p>
    <w:p w:rsidR="007A1E3E" w:rsidRPr="005737E0" w:rsidRDefault="007A1E3E" w:rsidP="000A118F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объяснять, в чём главное отличие человека от животных;</w:t>
      </w:r>
    </w:p>
    <w:p w:rsidR="007A1E3E" w:rsidRPr="005737E0" w:rsidRDefault="007A1E3E" w:rsidP="000A118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находить противоречия между природой и хозяйством человека, предлагать способы их устранения.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2-я линия развития – уметь определять своё отношение к миру:</w:t>
      </w:r>
    </w:p>
    <w:p w:rsidR="007A1E3E" w:rsidRPr="005737E0" w:rsidRDefault="007A1E3E" w:rsidP="000A118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оценивать, что полезно для здоровья, а что вредно;</w:t>
      </w:r>
    </w:p>
    <w:p w:rsidR="007A1E3E" w:rsidRPr="005737E0" w:rsidRDefault="007A1E3E" w:rsidP="000A118F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доказывать необходимость бережного отношения к живым организмам.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«Человек и человечество»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1-я линия развития – уметь объяснять мир:</w:t>
      </w:r>
    </w:p>
    <w:p w:rsidR="007A1E3E" w:rsidRPr="005737E0" w:rsidRDefault="007A1E3E" w:rsidP="000A118F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по поведению людей узнавать, какие они испытывают эмоции (переживания), какие у них черты характера;</w:t>
      </w:r>
    </w:p>
    <w:p w:rsidR="007A1E3E" w:rsidRPr="005737E0" w:rsidRDefault="007A1E3E" w:rsidP="000A118F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отличать друг от друга разные эпохи (времена) в истории человечества;</w:t>
      </w:r>
    </w:p>
    <w:p w:rsidR="007A1E3E" w:rsidRPr="005737E0" w:rsidRDefault="007A1E3E" w:rsidP="000A118F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объяснять различия между людьми современного человечества: отличать граждан разных государств; национальность человека от его расы; верующих разных религий и атеистов.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2-я линия развития</w:t>
      </w:r>
      <w:r w:rsidRPr="005737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уметь определять своё отношение к миру:</w:t>
      </w:r>
    </w:p>
    <w:p w:rsidR="007A1E3E" w:rsidRPr="005737E0" w:rsidRDefault="007A1E3E" w:rsidP="000A118F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объяснять, какие интересы объединяют тебя с твоими родственниками, друзьями, земляками, гражданами твоей страны, что объединяет всех людей на Земле в одно человечество;</w:t>
      </w:r>
    </w:p>
    <w:p w:rsidR="007A1E3E" w:rsidRPr="005737E0" w:rsidRDefault="007A1E3E" w:rsidP="000A118F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замечать и объяснять, какие поступки людей противоречат человеческой совести, правилам поведения (морали и праву), правам человека и правам ребёнка. Предлагать, что ты сам можешь сделать для исправления видимых нарушений.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7A1E3E" w:rsidRPr="005737E0" w:rsidRDefault="00F64B68" w:rsidP="00F64B68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Раздел 2</w:t>
      </w:r>
      <w:r w:rsidR="007A1E3E"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. СОДЕРЖАНИЕ КУРСА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Часть 1 «Человек и природа» (35ч)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Как работает организм человека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(19 ч)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Кожа 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– орган чувств. Строение и роль кожи в защите от холода и жары, внешних воздействий, микробов (бактерий). Потоотделение и его роль в поддержании температуры тела. Правила гигиены. Загар и защита от солнечных лучей.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Движение человека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. Внутренний скелет, его преимущества и недостатки. Кости и их прочность. Переломы, вывихи. Как оказать первую помощь? Мышцы – движители тела и его скелета Функции мышц. Суставы.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Пищеварение.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Органы пищеварения. Зубы и жевание. Рот и язык. Глотка, пищевод, желудок, кишечник, печень. Правила здорового питания. Пищеварение и его роль в превращении пищи в универсальный источник энергии и строительный материал, общий всем живым существам: белки, углеводы и жиры.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Органы выделения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и их роль в удалении вредных веществ и лишней воды из клеток. Почка, мочевой пузырь. Что такое моча?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Органы дыхания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: носовая полость, глотка, трахеи, бронхи, легкие. Гигиена дыхания. Как мы дышим? Как мы разговариваем? Чихание и кашель. Трахеит, бронхит, воспаление лёгких.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Органы кровообращения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. Сердце. Артерии, вены и капилляры. Артериальная и венозная кровь. Пульс. Давление крови. Кровь и её транспортная функция внутри организма.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Нервная система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. Функция нервной системы. Головной и спинной мозг. Нервы – «провода» нервной системы. Управление дыханием, сердцебиением, перевариванием пищи. Полушария – самая главная часть мозга человека. Наши ощущения. Мышление. Железы внутренней секреции и выработка гормонов, разносимых кровью по всему организму. Гормон страха и опасности и его действие.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Органы чувств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. Глаза – органы зрения. Хрусталик. Сетчатка. Восприятие на свету и в темноте. Восприятие глазами движения. Защита зрения. Нос – орган обоняния. Ухо – орган слуха. Язык – орган вкуса. Кожа – орган осязания. Орган равновесия.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Размножение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– свойство живых организмов. Эмбрион – орган матери. Питание и дыхание эмбриона. Рождение. Зависимость ребёнка от матери. Человеком не родятся, а становятся.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Травмы. Микробы – возбудители болезней. Бактерии и вирусы. Что вызывает грипп и как он передаётся? Что такое простуда? Почему корью, ветрянкой и скарлатиной болеют один раз? Защита организма. Высокая температура, её причины. Клетки крови – пожиратели микробов. Прививки и их роль в спасении нас от болезней. Медицина побеждает страшные недуги. Болезни современного общества. Физкультура – необходимый элемент культуры цивилизованного человека.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Происхождение человека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. Предки человека – человекообразные обезьяны и их особенности. Хорошо развитая рука, зрение и сложный мозг. Двуногое передвижение, вертикальная постановка тела, освобождение рук от функций передвижения и высоко посаженная голова. Длительный период детства и обучение. Основа выживания наших предков – предвидение поведения врагов и объектов питания в пространстве и времени и коллективные действия. Человек и его разум. Речь.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Первобытное стадо как прообраз человеческого общества. Обезьянолюди – древнейшие люди нашей планеты. Изготовление орудий труда. Хранение орудий и изготовление их впрок – главная предпосылка прогресса технологий. Пользование огнём и разведение огня. Коллективная охота на крупных зверей. Разделение труда. Длительное обучение детей и позднее их взросление. Происхождение семьи. Появление человека разумного.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Рукотворная природа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(16 ч).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Животноводство и растениеводство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, их роль в хозяйстве человека. Искусственный отбор. Вспашка, севооборот, внесение удобрений, полив, использование теплиц и ядохимикатов позволяют увеличить урожай.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Изобретение рычага и его использование для изготовления инструментов. Наклонная плоскость и колесо и их применение человеком. Клин, блок, ворот.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Вода, её свойства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(принимает форму сосуда, выталкивающая сила, текучесть, несжимаемость, способность растворять). Изменение свойств воды при нагревании и охлаждении. Сообщающиеся 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lastRenderedPageBreak/>
        <w:t>сосуды – устройство водопровода. Фильтрация. Устройство простейшего парового двигателя, гидравлический пресс и домкрат.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Воздух, его состав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и свойства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(расширяется при нагревании, плохо проводит тепло, малая плотность, упругость). Воздушный шар. Обладает ли воздух выталкивающей силой?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Горные породы и минералы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, их использование человеком. Свойства горных пород и минералов (постоянная форма, прочность, твёрдость). Производство кирпича, цемента, бетона, стекла. Драгоценные и поделочные камни.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Металлы, их свойства (твёрдость, пластичность, расширяются при нагревании, проводят тепло и электричество), добыча и использование. Бронза, железо и его сплавы. Способы обработки металлов. Использование различных металлов.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Торф, каменный уголь, нефть и природный газ – ископаемое топливо, его происхождение. Паровой двигатель. Двигатель внутреннего сгорания, ракетный двигатель.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Электричество в природе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. Использование электричества человеком. Магниты, их особенности.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Звук, его свойства (высота звука и его связь с вибрацией). Средства связи и музыкальные инструменты. Свет и его свойства (распространение по прямой, преломление, поглощение).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Современные технологии на службе у человека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. Изготовление синтетических материалов. Искусственный спутник и полёт в космос. Изобретение компьютеров, роботов и лазера и их роль в жизни современного человека.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Присваивающее хозяйство наших предков. Производящее хозяйство. Создание искусственной экосистемы. Нарушение круговорота веществ в биосфере: накопление отходов производства и жизнедеятельности, загрязнение окружающей среды. Наша Земля становится для нас всё более неожиданной и чужой. Экологическое хозяйство будущего человека.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bookmarkStart w:id="0" w:name="m10"/>
      <w:bookmarkEnd w:id="0"/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Часть 2</w:t>
      </w:r>
      <w:r w:rsidR="00F64B68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.</w:t>
      </w:r>
      <w:bookmarkStart w:id="1" w:name="_GoBack"/>
      <w:bookmarkEnd w:id="1"/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 «Человек и человечество» (33 ч)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Человек (12ч)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Человек и его внутренний мир (</w:t>
      </w:r>
      <w:r w:rsidR="00A933B1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5 </w:t>
      </w: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ч)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Человек – дитя природы и общества. «Маугли» – человек вне человеческого общения. Обучение и воспитание в развитии человека.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Основные качества личности. Характер. Черты характера как устойчивые проявления личности.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Эмоции. Выражение эмоций. Эмоциональные состояния. Настроение. Тревожность. Самооценка – или каким ты себя видишь. Самооценка и оценивание: ты о себе, ты о других, другие о тебе.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Отношения с другими и к другим: симпатии и антипатии. Общение и его виды (речевые и неречевые). Мимика – «выражения лица» и пантомимика – «язык движений». Правила приличия.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Человек и мир людей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(7 ч)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Общество как взаимосвязь людей. Конфликт. Причины и виды конфликтов. Способы разрешения конфликтов. Правила поведения людей в обществе. Совесть. Мораль и право. Круги общения и социальные группы. Человечество – самая большая социальная группа. Права человека в обществе. Преступления против личности. Права ребёнка. Защита прав ребёнка.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Человечество (21 ч)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Человек и прошлое человечества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(7 ч)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Всемирная история человечества – возникновение и изменения человеческого общества от появления первых людей до наших дней. Картина всемирной истории человечества – смена нескольких эпох – «времён». Образ развития общества как образ изменений в технике, формах общества, правилах морали.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Первобытный мир (1 млн лет – 5 тыс. лет назад) – время появления человека и его расселения по планете. Древний мир (3 тыс. до н.э. – V век новой эры) – время возникновения первых цивилизаций – обществ нового типа. Средние века (V–XV века) – время смены одних цивилизаций другими </w:t>
      </w:r>
      <w:r w:rsidR="00770A09"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и </w:t>
      </w:r>
      <w:r w:rsidR="00770A09">
        <w:rPr>
          <w:rFonts w:ascii="Times New Roman" w:eastAsia="MS Mincho" w:hAnsi="Times New Roman" w:cs="Times New Roman"/>
          <w:sz w:val="24"/>
          <w:szCs w:val="24"/>
          <w:lang w:eastAsia="ru-RU"/>
        </w:rPr>
        <w:t>распространения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области цивилизаций по планете. Новое время (XV–XIX века) – эпоха стремительного развития Европейской цивилизации, резких изменений в жизни людей. Новейшее время (XX век) – эпоха тяжёлых испытаний для человечества и создания основ всемирной человеческой (общечеловеческой) цивилизации.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Человек и многоликое человечество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(4 ч)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Расы человечества. Народы, их основные различия. Национальность человека. Права человека на развитие своей народной культуры, равноправие представителей разных рас и народов.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lastRenderedPageBreak/>
        <w:t>Единое человечество состоит из граждан разных государств. Многообразие государств планеты. Монархии и республики. Демократические и недемократические государства. Права человека по участию в управлении государством, свобода слова.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Единое человечество состоит из верующих, приверженцев разных религий и атеистов. Вера (представление о богах) и атеизм (неверие в Бога). Право человека на свободу совести (выбрать любую религию или быть атеистом).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Религии мира – религии, распространившиеся на многие народы мира и ставшие частью мировой общечеловеческой культуры.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Человек и единое человечество (10 ч)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Образ «мирового хозяйства», объединяющего всё человечество. Трудовая деятельность человека. Собственность, доход, заработная плата. Обмен и деньги. Взаимосвязь государств и народов планеты в области производства и торговли.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Современное человечество объединяют общие задачи развития культуры и спорта. Общечеловеческие культурные достижения и ценности, проблема их сохранения и развития. Современное олимпийское движение, значение для современного человечества. Почти все государства планеты входят в Организацию Объединённых Наций. Задачи ООН, принципы построения, практическая работа на благо всего человечества. Один из главных документов ООН – «Декларация прав человека».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Всё человечество объединяют глобальные (всеобщие) проблемы современности, которые угрожают самому существованию человечества.</w:t>
      </w:r>
    </w:p>
    <w:p w:rsidR="007A1E3E" w:rsidRPr="005737E0" w:rsidRDefault="007A1E3E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A933B1" w:rsidRDefault="00A933B1" w:rsidP="000A118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933B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Основными видами деятельности</w:t>
      </w:r>
      <w:r w:rsidRPr="00A933B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уроках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окружающего мира</w:t>
      </w:r>
      <w:r w:rsidR="00770A0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являются </w:t>
      </w:r>
      <w:r w:rsidRPr="00A933B1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умения</w:t>
      </w:r>
      <w:r w:rsidR="002A2ED1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:rsidR="002A2ED1" w:rsidRDefault="00A933B1" w:rsidP="000A118F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u w:val="single"/>
          <w:lang w:eastAsia="ru-RU"/>
        </w:rPr>
        <w:t>характеризовать</w:t>
      </w:r>
    </w:p>
    <w:p w:rsidR="002A2ED1" w:rsidRDefault="002A2ED1" w:rsidP="000A118F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- </w:t>
      </w:r>
      <w:r w:rsidR="00A933B1" w:rsidRPr="002A2ED1">
        <w:rPr>
          <w:rFonts w:ascii="Times New Roman" w:eastAsia="MS Mincho" w:hAnsi="Times New Roman" w:cs="Times New Roman"/>
          <w:sz w:val="24"/>
          <w:szCs w:val="24"/>
          <w:lang w:eastAsia="ru-RU"/>
        </w:rPr>
        <w:t>основные функции (Н) и особенности строения (П) систем органов человеческого тела;</w:t>
      </w:r>
    </w:p>
    <w:p w:rsidR="00770A09" w:rsidRDefault="002A2ED1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- </w:t>
      </w:r>
      <w:r w:rsidR="00A933B1" w:rsidRPr="00A933B1">
        <w:rPr>
          <w:rFonts w:ascii="Times New Roman" w:eastAsia="MS Mincho" w:hAnsi="Times New Roman" w:cs="Times New Roman"/>
          <w:sz w:val="24"/>
          <w:szCs w:val="24"/>
          <w:lang w:eastAsia="ru-RU"/>
        </w:rPr>
        <w:t>правила оказания первой по</w:t>
      </w:r>
      <w:r w:rsidR="00A933B1">
        <w:rPr>
          <w:rFonts w:ascii="Times New Roman" w:eastAsia="MS Mincho" w:hAnsi="Times New Roman" w:cs="Times New Roman"/>
          <w:sz w:val="24"/>
          <w:szCs w:val="24"/>
          <w:lang w:eastAsia="ru-RU"/>
        </w:rPr>
        <w:t>мощи при несчастных случаях (Н);</w:t>
      </w:r>
    </w:p>
    <w:p w:rsidR="000A118F" w:rsidRDefault="002A2ED1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- 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способы применения простых механизмов в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жизни и хозяйстве человека (П);</w:t>
      </w:r>
    </w:p>
    <w:p w:rsidR="002A2ED1" w:rsidRPr="002A2ED1" w:rsidRDefault="002A2ED1" w:rsidP="000A118F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- 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свойства воды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, круговорот воды в природе (Н);</w:t>
      </w:r>
    </w:p>
    <w:p w:rsidR="002A2ED1" w:rsidRDefault="002A2ED1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- свойства воздуха (Н);</w:t>
      </w:r>
    </w:p>
    <w:p w:rsidR="002A2ED1" w:rsidRDefault="002A2ED1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- 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их роль в жизни человека (на примере своей местно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сти) (Н);</w:t>
      </w:r>
    </w:p>
    <w:p w:rsidR="002A2ED1" w:rsidRPr="005737E0" w:rsidRDefault="002A2ED1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- 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свойства изу</w:t>
      </w:r>
      <w:r w:rsidR="00770A09">
        <w:rPr>
          <w:rFonts w:ascii="Times New Roman" w:eastAsia="MS Mincho" w:hAnsi="Times New Roman" w:cs="Times New Roman"/>
          <w:sz w:val="24"/>
          <w:szCs w:val="24"/>
          <w:lang w:eastAsia="ru-RU"/>
        </w:rPr>
        <w:t>ченных полезных ископаемых (Н);</w:t>
      </w:r>
    </w:p>
    <w:p w:rsidR="002A2ED1" w:rsidRDefault="002A2ED1" w:rsidP="000A118F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u w:val="single"/>
          <w:lang w:eastAsia="ru-RU"/>
        </w:rPr>
        <w:t>оценивать</w:t>
      </w:r>
    </w:p>
    <w:p w:rsidR="002A2ED1" w:rsidRPr="005737E0" w:rsidRDefault="002A2ED1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влияние совре</w:t>
      </w:r>
      <w:r w:rsidR="00770A09">
        <w:rPr>
          <w:rFonts w:ascii="Times New Roman" w:eastAsia="MS Mincho" w:hAnsi="Times New Roman" w:cs="Times New Roman"/>
          <w:sz w:val="24"/>
          <w:szCs w:val="24"/>
          <w:lang w:eastAsia="ru-RU"/>
        </w:rPr>
        <w:t>менного человека на природу (Н);</w:t>
      </w:r>
    </w:p>
    <w:p w:rsidR="002A2ED1" w:rsidRPr="005737E0" w:rsidRDefault="002A2ED1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- 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свою л</w:t>
      </w:r>
      <w:r w:rsidR="00770A09">
        <w:rPr>
          <w:rFonts w:ascii="Times New Roman" w:eastAsia="MS Mincho" w:hAnsi="Times New Roman" w:cs="Times New Roman"/>
          <w:sz w:val="24"/>
          <w:szCs w:val="24"/>
          <w:lang w:eastAsia="ru-RU"/>
        </w:rPr>
        <w:t>ичную роль в охране природы (Н);</w:t>
      </w:r>
    </w:p>
    <w:p w:rsidR="002A2ED1" w:rsidRDefault="002A2ED1" w:rsidP="000A118F">
      <w:pPr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A933B1" w:rsidRPr="005737E0" w:rsidRDefault="00770A09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u w:val="single"/>
          <w:lang w:eastAsia="ru-RU"/>
        </w:rPr>
        <w:t>выявлять</w:t>
      </w:r>
      <w:r w:rsidR="00A933B1"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933B1"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потенциально опасные ситуации для сохранени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я жизни и здоровья человека (Н);</w:t>
      </w:r>
    </w:p>
    <w:p w:rsidR="00A933B1" w:rsidRPr="005737E0" w:rsidRDefault="00770A09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u w:val="single"/>
          <w:lang w:eastAsia="ru-RU"/>
        </w:rPr>
        <w:t>составлять</w:t>
      </w:r>
      <w:r w:rsidR="00A933B1"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режим дня и </w:t>
      </w:r>
      <w:r w:rsidR="00A933B1" w:rsidRPr="005737E0">
        <w:rPr>
          <w:rFonts w:ascii="Times New Roman" w:eastAsia="MS Mincho" w:hAnsi="Times New Roman" w:cs="Times New Roman"/>
          <w:sz w:val="24"/>
          <w:szCs w:val="24"/>
          <w:u w:val="single"/>
          <w:lang w:eastAsia="ru-RU"/>
        </w:rPr>
        <w:t>анализ</w:t>
      </w:r>
      <w:r w:rsidR="00A933B1">
        <w:rPr>
          <w:rFonts w:ascii="Times New Roman" w:eastAsia="MS Mincho" w:hAnsi="Times New Roman" w:cs="Times New Roman"/>
          <w:sz w:val="24"/>
          <w:szCs w:val="24"/>
          <w:u w:val="single"/>
          <w:lang w:eastAsia="ru-RU"/>
        </w:rPr>
        <w:t>ирует</w:t>
      </w:r>
      <w:r w:rsidR="00A933B1"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(скольк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о времени, на что отведено) (Н);</w:t>
      </w:r>
    </w:p>
    <w:p w:rsidR="00A933B1" w:rsidRPr="005737E0" w:rsidRDefault="00770A09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u w:val="single"/>
          <w:lang w:eastAsia="ru-RU"/>
        </w:rPr>
        <w:t>измерять</w:t>
      </w:r>
      <w:r w:rsidR="00A933B1"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933B1"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температуру тела, вес и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рост человека (Н);</w:t>
      </w:r>
    </w:p>
    <w:p w:rsidR="002A2ED1" w:rsidRDefault="00770A09" w:rsidP="000A118F">
      <w:pPr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u w:val="single"/>
          <w:lang w:eastAsia="ru-RU"/>
        </w:rPr>
        <w:t>извлекать</w:t>
      </w:r>
      <w:r w:rsidR="00A933B1"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 (</w:t>
      </w:r>
      <w:r w:rsidR="00A933B1"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по заданию учителя) необходимую информацию из учебника и дополнительных источников знаний (словари, </w:t>
      </w:r>
      <w:r w:rsidR="00A933B1" w:rsidRPr="00F828F8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справочники </w:t>
      </w:r>
      <w:r w:rsidR="00A933B1"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энциклопедии,) об особенностях строения и жизнедеятельности организма человека, подготовка докладов и обсуждение 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полученных сведений (П);</w:t>
      </w:r>
    </w:p>
    <w:p w:rsidR="00770A09" w:rsidRDefault="00770A09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u w:val="single"/>
          <w:lang w:eastAsia="ru-RU"/>
        </w:rPr>
        <w:t>сравнивать</w:t>
      </w:r>
      <w:r w:rsidR="002A2ED1"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 и </w:t>
      </w:r>
      <w:r>
        <w:rPr>
          <w:rFonts w:ascii="Times New Roman" w:eastAsia="MS Mincho" w:hAnsi="Times New Roman" w:cs="Times New Roman"/>
          <w:b/>
          <w:bCs/>
          <w:sz w:val="24"/>
          <w:szCs w:val="24"/>
          <w:u w:val="single"/>
          <w:lang w:eastAsia="ru-RU"/>
        </w:rPr>
        <w:t>различать</w:t>
      </w:r>
    </w:p>
    <w:p w:rsidR="002A2ED1" w:rsidRDefault="00770A09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- </w:t>
      </w:r>
      <w:r w:rsidR="002A2ED1"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дикорастущие и культурные растения, диких и домашних животных,</w:t>
      </w:r>
    </w:p>
    <w:p w:rsidR="002A2ED1" w:rsidRPr="005737E0" w:rsidRDefault="00770A09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u w:val="single"/>
          <w:lang w:eastAsia="ru-RU"/>
        </w:rPr>
        <w:t>перечислять</w:t>
      </w:r>
      <w:r w:rsidR="002A2ED1" w:rsidRPr="005737E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A2ED1"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основные 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отрасли сельского хозяйства (Н);</w:t>
      </w:r>
    </w:p>
    <w:p w:rsidR="002A2ED1" w:rsidRDefault="00770A09" w:rsidP="000A118F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u w:val="single"/>
          <w:lang w:eastAsia="ru-RU"/>
        </w:rPr>
        <w:t>н</w:t>
      </w:r>
      <w:r w:rsidR="002A2ED1">
        <w:rPr>
          <w:rFonts w:ascii="Times New Roman" w:eastAsia="MS Mincho" w:hAnsi="Times New Roman" w:cs="Times New Roman"/>
          <w:b/>
          <w:bCs/>
          <w:sz w:val="24"/>
          <w:szCs w:val="24"/>
          <w:u w:val="single"/>
          <w:lang w:eastAsia="ru-RU"/>
        </w:rPr>
        <w:t>аблюдать</w:t>
      </w:r>
    </w:p>
    <w:p w:rsidR="002A2ED1" w:rsidRDefault="002A2ED1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простейшие опыты 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по изучению свойств воздуха (Н);</w:t>
      </w:r>
    </w:p>
    <w:p w:rsidR="002A2ED1" w:rsidRPr="005737E0" w:rsidRDefault="002A2ED1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- 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простейшие опыты по изучению свойств полезных ископаемых (Н).</w:t>
      </w:r>
    </w:p>
    <w:p w:rsidR="00770A09" w:rsidRDefault="00770A09" w:rsidP="000A118F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u w:val="single"/>
          <w:lang w:eastAsia="ru-RU"/>
        </w:rPr>
        <w:t>сравнивать</w:t>
      </w:r>
    </w:p>
    <w:p w:rsidR="002A2ED1" w:rsidRPr="005737E0" w:rsidRDefault="00770A09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- </w:t>
      </w:r>
      <w:r w:rsidR="002A2ED1"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свойства воды, воздуха и горных пород.</w:t>
      </w:r>
    </w:p>
    <w:p w:rsidR="002A2ED1" w:rsidRDefault="00770A09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770A09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- </w:t>
      </w:r>
      <w:r w:rsidR="002A2ED1"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свойства воды, воздуха и горных пород.</w:t>
      </w:r>
    </w:p>
    <w:p w:rsidR="002A2ED1" w:rsidRPr="00770A09" w:rsidRDefault="00770A09" w:rsidP="000A118F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- </w:t>
      </w:r>
      <w:r w:rsidRPr="005737E0">
        <w:rPr>
          <w:rFonts w:ascii="Times New Roman" w:eastAsia="MS Mincho" w:hAnsi="Times New Roman" w:cs="Times New Roman"/>
          <w:sz w:val="24"/>
          <w:szCs w:val="24"/>
          <w:lang w:eastAsia="ru-RU"/>
        </w:rPr>
        <w:t>изу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ченные полезные ископаемые (П);</w:t>
      </w:r>
    </w:p>
    <w:p w:rsidR="002A2ED1" w:rsidRDefault="002A2ED1" w:rsidP="000A118F">
      <w:pPr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7A1E3E" w:rsidRPr="00770A09" w:rsidRDefault="00A933B1" w:rsidP="000A118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933B1">
        <w:rPr>
          <w:rFonts w:ascii="Times New Roman" w:eastAsiaTheme="minorEastAsia" w:hAnsi="Times New Roman"/>
          <w:b/>
          <w:sz w:val="24"/>
          <w:szCs w:val="24"/>
          <w:lang w:eastAsia="ru-RU"/>
        </w:rPr>
        <w:lastRenderedPageBreak/>
        <w:t>Основными формами организации</w:t>
      </w:r>
      <w:r w:rsidRPr="00A933B1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Pr="00A933B1">
        <w:rPr>
          <w:rFonts w:ascii="Times New Roman" w:eastAsiaTheme="minorEastAsia" w:hAnsi="Times New Roman"/>
          <w:b/>
          <w:sz w:val="24"/>
          <w:szCs w:val="24"/>
          <w:lang w:eastAsia="ru-RU"/>
        </w:rPr>
        <w:t>учебного занятия</w:t>
      </w:r>
      <w:r w:rsidRPr="00A933B1">
        <w:rPr>
          <w:rFonts w:ascii="Times New Roman" w:eastAsiaTheme="minorEastAsia" w:hAnsi="Times New Roman"/>
          <w:sz w:val="24"/>
          <w:szCs w:val="24"/>
          <w:lang w:eastAsia="ru-RU"/>
        </w:rPr>
        <w:t xml:space="preserve"> на уроках</w:t>
      </w:r>
      <w:r w:rsidRPr="00A933B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770A0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окружающего мира </w:t>
      </w:r>
      <w:r w:rsidRPr="00A933B1">
        <w:rPr>
          <w:rFonts w:ascii="Times New Roman" w:eastAsiaTheme="minorEastAsia" w:hAnsi="Times New Roman" w:cs="Times New Roman"/>
          <w:sz w:val="24"/>
          <w:szCs w:val="24"/>
          <w:lang w:eastAsia="ru-RU"/>
        </w:rPr>
        <w:t>являются фронтальная работа, индивидуальная работа, парная работа (со сменным составом учеников), групповая работа, коллективная работа.</w:t>
      </w:r>
    </w:p>
    <w:p w:rsidR="00770A09" w:rsidRPr="00770A09" w:rsidRDefault="00770A09" w:rsidP="000A118F">
      <w:pPr>
        <w:jc w:val="both"/>
      </w:pPr>
    </w:p>
    <w:p w:rsidR="00770A09" w:rsidRPr="00770A09" w:rsidRDefault="00770A09" w:rsidP="00770A09"/>
    <w:p w:rsidR="00770A09" w:rsidRPr="00770A09" w:rsidRDefault="00770A09" w:rsidP="00770A09"/>
    <w:p w:rsidR="00770A09" w:rsidRPr="00770A09" w:rsidRDefault="00770A09" w:rsidP="00770A09"/>
    <w:p w:rsidR="00770A09" w:rsidRPr="00770A09" w:rsidRDefault="00770A09" w:rsidP="00770A09"/>
    <w:p w:rsidR="00770A09" w:rsidRPr="00770A09" w:rsidRDefault="00770A09" w:rsidP="00770A09"/>
    <w:p w:rsidR="00770A09" w:rsidRPr="00770A09" w:rsidRDefault="00770A09" w:rsidP="00770A09"/>
    <w:p w:rsidR="00770A09" w:rsidRPr="00770A09" w:rsidRDefault="00770A09" w:rsidP="00770A09"/>
    <w:p w:rsidR="00770A09" w:rsidRPr="00770A09" w:rsidRDefault="00770A09" w:rsidP="00770A09"/>
    <w:p w:rsidR="00770A09" w:rsidRPr="00770A09" w:rsidRDefault="00770A09" w:rsidP="00770A09"/>
    <w:p w:rsidR="00770A09" w:rsidRPr="00770A09" w:rsidRDefault="00770A09" w:rsidP="00770A09"/>
    <w:p w:rsidR="00770A09" w:rsidRPr="00770A09" w:rsidRDefault="00770A09" w:rsidP="00770A09"/>
    <w:p w:rsidR="00770A09" w:rsidRPr="00770A09" w:rsidRDefault="00770A09" w:rsidP="00770A09"/>
    <w:p w:rsidR="00770A09" w:rsidRPr="00770A09" w:rsidRDefault="00770A09" w:rsidP="00770A09"/>
    <w:p w:rsidR="00770A09" w:rsidRPr="00770A09" w:rsidRDefault="00770A09" w:rsidP="00770A09"/>
    <w:p w:rsidR="00770A09" w:rsidRPr="00770A09" w:rsidRDefault="00770A09" w:rsidP="00770A09"/>
    <w:p w:rsidR="00770A09" w:rsidRPr="00770A09" w:rsidRDefault="00770A09" w:rsidP="00770A09"/>
    <w:p w:rsidR="00770A09" w:rsidRPr="00770A09" w:rsidRDefault="00770A09" w:rsidP="00770A09"/>
    <w:p w:rsidR="00770A09" w:rsidRPr="00770A09" w:rsidRDefault="00770A09" w:rsidP="00770A09"/>
    <w:p w:rsidR="00770A09" w:rsidRPr="00770A09" w:rsidRDefault="00770A09" w:rsidP="00770A09"/>
    <w:p w:rsidR="00770A09" w:rsidRPr="00770A09" w:rsidRDefault="00770A09" w:rsidP="00770A09"/>
    <w:p w:rsidR="00770A09" w:rsidRDefault="00770A09" w:rsidP="00770A09"/>
    <w:p w:rsidR="004F33D1" w:rsidRPr="00770A09" w:rsidRDefault="004F33D1" w:rsidP="00770A09">
      <w:pPr>
        <w:jc w:val="center"/>
      </w:pPr>
    </w:p>
    <w:sectPr w:rsidR="004F33D1" w:rsidRPr="00770A09" w:rsidSect="000A118F">
      <w:footerReference w:type="default" r:id="rId8"/>
      <w:pgSz w:w="11906" w:h="16838"/>
      <w:pgMar w:top="851" w:right="70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8B3" w:rsidRDefault="00E608B3" w:rsidP="00A933B1">
      <w:pPr>
        <w:spacing w:after="0" w:line="240" w:lineRule="auto"/>
      </w:pPr>
      <w:r>
        <w:separator/>
      </w:r>
    </w:p>
  </w:endnote>
  <w:endnote w:type="continuationSeparator" w:id="0">
    <w:p w:rsidR="00E608B3" w:rsidRDefault="00E608B3" w:rsidP="00A93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0333401"/>
      <w:docPartObj>
        <w:docPartGallery w:val="Page Numbers (Bottom of Page)"/>
        <w:docPartUnique/>
      </w:docPartObj>
    </w:sdtPr>
    <w:sdtContent>
      <w:p w:rsidR="00A933B1" w:rsidRDefault="004446D6">
        <w:pPr>
          <w:pStyle w:val="a7"/>
          <w:jc w:val="center"/>
        </w:pPr>
        <w:r>
          <w:fldChar w:fldCharType="begin"/>
        </w:r>
        <w:r w:rsidR="00A933B1">
          <w:instrText>PAGE   \* MERGEFORMAT</w:instrText>
        </w:r>
        <w:r>
          <w:fldChar w:fldCharType="separate"/>
        </w:r>
        <w:r w:rsidR="00DF22EE">
          <w:rPr>
            <w:noProof/>
          </w:rPr>
          <w:t>6</w:t>
        </w:r>
        <w:r>
          <w:fldChar w:fldCharType="end"/>
        </w:r>
      </w:p>
    </w:sdtContent>
  </w:sdt>
  <w:p w:rsidR="00A933B1" w:rsidRDefault="00A933B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8B3" w:rsidRDefault="00E608B3" w:rsidP="00A933B1">
      <w:pPr>
        <w:spacing w:after="0" w:line="240" w:lineRule="auto"/>
      </w:pPr>
      <w:r>
        <w:separator/>
      </w:r>
    </w:p>
  </w:footnote>
  <w:footnote w:type="continuationSeparator" w:id="0">
    <w:p w:rsidR="00E608B3" w:rsidRDefault="00E608B3" w:rsidP="00A933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B290F"/>
    <w:multiLevelType w:val="multilevel"/>
    <w:tmpl w:val="BA68D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74D65"/>
    <w:multiLevelType w:val="multilevel"/>
    <w:tmpl w:val="AB462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975CCD"/>
    <w:multiLevelType w:val="hybridMultilevel"/>
    <w:tmpl w:val="DFF0A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E151C"/>
    <w:multiLevelType w:val="multilevel"/>
    <w:tmpl w:val="3522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4F7264"/>
    <w:multiLevelType w:val="multilevel"/>
    <w:tmpl w:val="6E148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816C88"/>
    <w:multiLevelType w:val="hybridMultilevel"/>
    <w:tmpl w:val="E8802C42"/>
    <w:lvl w:ilvl="0" w:tplc="574A1E9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EF7EA1"/>
    <w:multiLevelType w:val="multilevel"/>
    <w:tmpl w:val="8208D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F44395"/>
    <w:multiLevelType w:val="multilevel"/>
    <w:tmpl w:val="66DC7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6B7911"/>
    <w:multiLevelType w:val="hybridMultilevel"/>
    <w:tmpl w:val="04FC9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1C3D32"/>
    <w:multiLevelType w:val="multilevel"/>
    <w:tmpl w:val="CCA8E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E45E19"/>
    <w:multiLevelType w:val="multilevel"/>
    <w:tmpl w:val="3B1A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184F64"/>
    <w:multiLevelType w:val="multilevel"/>
    <w:tmpl w:val="012E9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6F07DE"/>
    <w:multiLevelType w:val="multilevel"/>
    <w:tmpl w:val="F6687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7E36D5"/>
    <w:multiLevelType w:val="multilevel"/>
    <w:tmpl w:val="8C482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B87018"/>
    <w:multiLevelType w:val="multilevel"/>
    <w:tmpl w:val="2A68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4"/>
  </w:num>
  <w:num w:numId="3">
    <w:abstractNumId w:val="12"/>
  </w:num>
  <w:num w:numId="4">
    <w:abstractNumId w:val="4"/>
  </w:num>
  <w:num w:numId="5">
    <w:abstractNumId w:val="9"/>
  </w:num>
  <w:num w:numId="6">
    <w:abstractNumId w:val="1"/>
  </w:num>
  <w:num w:numId="7">
    <w:abstractNumId w:val="3"/>
  </w:num>
  <w:num w:numId="8">
    <w:abstractNumId w:val="10"/>
  </w:num>
  <w:num w:numId="9">
    <w:abstractNumId w:val="11"/>
  </w:num>
  <w:num w:numId="10">
    <w:abstractNumId w:val="0"/>
  </w:num>
  <w:num w:numId="11">
    <w:abstractNumId w:val="6"/>
  </w:num>
  <w:num w:numId="12">
    <w:abstractNumId w:val="13"/>
  </w:num>
  <w:num w:numId="13">
    <w:abstractNumId w:val="5"/>
  </w:num>
  <w:num w:numId="14">
    <w:abstractNumId w:val="8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1E3E"/>
    <w:rsid w:val="000A118F"/>
    <w:rsid w:val="000B2E68"/>
    <w:rsid w:val="00183270"/>
    <w:rsid w:val="002A2ED1"/>
    <w:rsid w:val="004446D6"/>
    <w:rsid w:val="004F33D1"/>
    <w:rsid w:val="006403FD"/>
    <w:rsid w:val="007127EF"/>
    <w:rsid w:val="00770A09"/>
    <w:rsid w:val="007A1E3E"/>
    <w:rsid w:val="00A933B1"/>
    <w:rsid w:val="00B660EE"/>
    <w:rsid w:val="00CC5B33"/>
    <w:rsid w:val="00DF22EE"/>
    <w:rsid w:val="00E54B52"/>
    <w:rsid w:val="00E608B3"/>
    <w:rsid w:val="00F64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5B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C5B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93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33B1"/>
  </w:style>
  <w:style w:type="paragraph" w:styleId="a7">
    <w:name w:val="footer"/>
    <w:basedOn w:val="a"/>
    <w:link w:val="a8"/>
    <w:uiPriority w:val="99"/>
    <w:unhideWhenUsed/>
    <w:rsid w:val="00A93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33B1"/>
  </w:style>
  <w:style w:type="paragraph" w:styleId="a9">
    <w:name w:val="Balloon Text"/>
    <w:basedOn w:val="a"/>
    <w:link w:val="aa"/>
    <w:uiPriority w:val="99"/>
    <w:semiHidden/>
    <w:unhideWhenUsed/>
    <w:rsid w:val="00DF2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22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0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1979</Words>
  <Characters>11286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cp:lastPrinted>2016-09-29T11:17:00Z</cp:lastPrinted>
  <dcterms:created xsi:type="dcterms:W3CDTF">2016-09-28T11:57:00Z</dcterms:created>
  <dcterms:modified xsi:type="dcterms:W3CDTF">2018-10-20T09:58:00Z</dcterms:modified>
</cp:coreProperties>
</file>