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D" w:rsidRDefault="00E920DD" w:rsidP="00641A0F">
      <w:pPr>
        <w:pStyle w:val="af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Аннотации к рабочим программам </w:t>
      </w:r>
    </w:p>
    <w:p w:rsidR="00E920DD" w:rsidRDefault="00E920DD" w:rsidP="00641A0F">
      <w:pPr>
        <w:pStyle w:val="af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41A0F" w:rsidRDefault="00641A0F" w:rsidP="00641A0F">
      <w:pPr>
        <w:pStyle w:val="af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Русский язык</w:t>
      </w:r>
    </w:p>
    <w:p w:rsidR="00641A0F" w:rsidRDefault="00641A0F" w:rsidP="00641A0F">
      <w:pPr>
        <w:pStyle w:val="af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Речь и речевое общение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основные причины коммуникативных неудач и объяснять их.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Речевая деятельность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различным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заданной коммуникативной задачей в устной форме;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в них основную и дополнительную информацию, комментировать её в устной форме;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явную и скрытую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 публицистического текста (в том числе в СМИ), анализировать и комментировать е. в устной форме.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коммуникативной задачей.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понимать, анализировать, оценивать явную и скрытую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 в прочитанных текстах разной функционально-стилевой и жанровой принадлежности;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извлекать информацию по заданной проблеме (включая противоположные точки зрения на е.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деловых текстов), высказывать собственную точку зрения на решение проблемы.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участвовать в дискуссии на учебно-научные темы, соблюдая нормы учебно-научного общения;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анализировать и оценивать речевые высказывания с точки зрения их успешности в достижении прогнозируемого результата.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бытовые и учебные темы, рассказ о событии, тезисы, неофициальное письмо, отзыв, расписка, доверенность, заявление);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писать рецензии, рефераты;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владеть практическими умениями различать тексты разговорного характера, научные, публицистические, официально-деловые, тексты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исправлять речевые недостатки, редактировать текст;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анализировать образцы публичной речи с точки зрения е. композиции, аргументации, языкового оформления, достижения поставленных коммуникативных задач;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использование основных изобразительных средств языка.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вклад выдающихся лингвистов в развитие русистики.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 и орфоэпия. Графика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фонетический анализ слова;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современного русского литературного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орфоэпических словарей и справочников; использовать е. в различных видах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фонетики (звукопись);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выразительно читать прозаические и поэтические тексты;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извлекать необходимую информацию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орфоэпических словарей и справочников; использовать е. в различных видах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делить слова на морфемы на основе смыслового, грамматического и словообразовательного анализа слова;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изученные способы словообразования;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знания и умения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словообразования в художественной речи и оценивать 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этимологическую справку для объяснения правописания и лексического значения слова.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Лексикология и фразеология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объяснять общие принципы классификации словарного состава русского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опознавать омонимы разных видов;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 использовать эту информацию в различных видах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самостоятельные (знаменательные) части речи и их формы; служебные части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морфологии;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различать грамматические омонимы;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извлекать необходимую информацию из словарей грамматических трудностей,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 использовать эту информацию в различных видах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синтаксические знания и умения в практике правописания, в различных видах анализа.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синтаксиса;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Правописание: орфография и пунктуация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объяснять выбор написания в устной форме (рассуждение) и письменной форме (с помощью графических символов);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обнаруживать и исправлять орфографические и пунктуационные ошибки;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извлекать необходимую информацию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уместно использовать правила русского речевого этикета в учебной деятельности и повседневной жизни.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характеризовать на отдельных примерах взаимосвязь языка, культуры и истории народа — носителя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мира.</w:t>
      </w:r>
    </w:p>
    <w:p w:rsidR="00641A0F" w:rsidRDefault="00641A0F" w:rsidP="00641A0F">
      <w:pPr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ЛИТЕРАТУРА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</w:t>
      </w:r>
      <w:r>
        <w:rPr>
          <w:rFonts w:ascii="Times New Roman" w:hAnsi="Times New Roman" w:cs="Times New Roman"/>
          <w:sz w:val="28"/>
          <w:szCs w:val="28"/>
        </w:rPr>
        <w:lastRenderedPageBreak/>
        <w:t>е. интерпретацию средствами других искусств (иллюстрация, мультипликация, художественный фильм);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целенаправленно использовать малые фольклорные жанры в своих устных и письменных высказываниях;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с помощью пословицы жизненную/вымышленную ситуацию;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фольклорной;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рассказывать о самостоятельно прочитанной сказке, былине, обосновывая свой выбор;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сочинять сказку (в том числе и по пословице), былину и/или придумывать сюжетные линии;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Древнерусская литература. Русская литература XVIII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 XIX—XX вв. Литература народов России. Зарубежная литература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анализировать и истолковывать произведения разной жанровой природы,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формулируя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собственный текст аналитического и интерпретирующего характера в различных форматах;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сопоставлять произведение словесного искусства и его воплощение в других искусствах;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работать с разными источниками информации и владеть основными способами е. обработки и презентации.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выбирать путь анализа произведения, адекватный жанрово-родовой природе художественного текста;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дифференцировать элементы поэтики художественного текста, видеть их художественную и смысловую функцию;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сопоставлять «чужие» тексты интерпретирующего характера,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 их;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интерпретацию художественного текста, созданную средствами других искусств;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создавать собственную интерпретацию изученного текста средствами других искусств;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41A0F" w:rsidRDefault="00641A0F" w:rsidP="00641A0F">
      <w:pPr>
        <w:spacing w:line="240" w:lineRule="auto"/>
        <w:ind w:firstLine="426"/>
        <w:jc w:val="both"/>
        <w:rPr>
          <w:b/>
          <w:sz w:val="28"/>
          <w:szCs w:val="28"/>
        </w:rPr>
      </w:pPr>
    </w:p>
    <w:p w:rsidR="00641A0F" w:rsidRDefault="00641A0F" w:rsidP="00641A0F">
      <w:pPr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Иностранный язык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умения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брать и давать интервью.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давать краткую характеристику реальных людей и литературных персонажей;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ючевые слова/план/вопросы.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делать сообщение на заданную тему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проектной работы.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выделять основную мысль в воспринимаемом на слух тексте;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отделять в тексте, воспринимаемом на слух, главные факты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контекстуальную или языковую догадку при восприятии на слух текстов, содержащих незнакомые слова;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догадываться о значении незнакомых слов по сходству с русским языком, по словообразовательным элементам, по контексту;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сносками и лингвострановедческим справочником.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делать краткие выписки из текста с целью их использования в собственных устных высказываниях;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план/тезисы устного или письменного сообщения;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писать небольшие письменные высказывания с опорой на образец.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компетентность (владение языковыми средствами)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предложения по интонации;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выражать модальные значения, чувства и эмоции с помощью интонации;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различать на слух британские и американские варианты английского языка.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научится </w:t>
      </w:r>
      <w:r>
        <w:rPr>
          <w:rFonts w:ascii="Times New Roman" w:hAnsi="Times New Roman" w:cs="Times New Roman"/>
          <w:sz w:val="28"/>
          <w:szCs w:val="28"/>
        </w:rPr>
        <w:t>правильно писать изученные слова.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существующие в английском языке нормы лексической сочетаемости;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находить различия между явлениями синонимии и антонимии;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принадлежность слов к частям речи по определённым признакам (артиклям, аффиксам и др.);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языковую догадку в процессе чтения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оперировать в процессе устного и письменного общения основными синтаксическими конструкциями и морфологическими формами английского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 в соответствии с коммуникативной задачей в коммуникативно-значимом контексте;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и употреблять в речи: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— предложения с начальным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It's five o'clock. It's interesting.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winter);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имена существительные в единственном и множественном числе, образованные по правилу и исключения;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имена существительные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определённым/неопределённым / нулевым артиклем;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личные, притяжательные, указательные, неопределённые, относительные, вопросительные местоимения;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few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количественные и порядковые числительные;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I'll invite him to our school party);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модальные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эквиваленты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 could).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сложноподчин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с придаточными: времени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unless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в речи предложения с конструкциями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в речи условные предложения нереального характера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II—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French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в речи глаголы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 действительного залога: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употреблять в речи глаголы в формах страдательного залога: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ИСТОРИЯ РОССИИ. ВСЕОБЩАЯ ИСТОРИЯ.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э., н. э.);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давать характеристику общественного строя древних государств;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культуры; рассказывать о значительных событиях средневековой истории;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давать оценку событиям и личностям отечественной и всеобщей истории Средних веков.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едневековья (Русь, Запад, Восток);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информацию из различных источников по отечественной и всеобщей истории Нового времени;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художественной культуры Нового времени;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сопоставлять развитие России и других стран в Новое время, сравнивать исторические ситуации и события;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сравнивать развитие России и других стран в Новое время, объяснять, в чём заключались общие черты и особенности;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информацию из исторических источников — текстов, материальных и художественных памятников новейшей эпохи;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представлять в различных формах описания, рассказа: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условия и образ жизни людей различного социального положения в России и других странах в ХХ —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ключевые события эпохи и их участников; в) памятники материальной и художественной культуры новейшей эпохи;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давать оценку событиям и личностям отечественной и всеобщей истории ХХ — начала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е. в виде рефератов, презентаций и др.;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проводить работу по поиску и оформлению материалов истории своей семьи, города, края в ХХ —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ОБЩЕСТВОЗНАНИЕ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в социальном измерении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сравнивать и сопоставлять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ограничения каждого возрастного периода;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описывать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социальный пол; приводить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ролей, а также различий в поведении мальчиков и девочек;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r>
        <w:rPr>
          <w:rFonts w:ascii="Times New Roman" w:hAnsi="Times New Roman" w:cs="Times New Roman"/>
          <w:b/>
          <w:sz w:val="28"/>
          <w:szCs w:val="28"/>
        </w:rPr>
        <w:t>человека и общества.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реальные связи и зависимости между воспитанием и социализацией личности.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Ближайшее социальное окружение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при характеристике семейных конфликтов. Общество — большой «дом» человечества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типы обществ;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экономические, социальные, политические, культурные явления и процессы общественной жизни;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наблюдать и характеризовать явления и события, происходящие в различных сферах общественной жизни; • объяснять взаимодействие социальных общностей и групп;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Общество, в котором мы живём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глобальные проблемы современности;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духовные ценности и достижения народов нашей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собственную точку зрения на социальный портрет достойного гражданина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показывать влияние происходящих в обществе изменений на положение России в мире.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Регулирование поведения людей в обществе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содействовать защите правопорядка в обществе правовыми способами и средствами;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экономики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и правильно использовать основные экономические термины;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механизм рыночного регулирования экономики и характеризовать роль государства в регулировании экономики;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функции денег в экономике;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анализировать несложные статистические данные, отражающие экономические явления и процессы;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тенденции экономических изменений в нашем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в экономических отношениях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полученные знания для характеристики экономики семьи;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статистические данные, отражающие экономические изменения в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наблюдать и интерпретировать явления и события, происходящие в социальной жизни, с опорой на экономические знания;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характеризовать тенденции экономических изменений в нашем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 позиций обществознания сложившиеся практики и модели поведения потребителя;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социальных отношений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ведущие направления социальной политики российского государства;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собственные основные социальные роли;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на примере своей семьи основные функции этого социального института в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е. и использовать для решения задач;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несложные социологические исследования.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понятия «равенство» и «социальная справедливость» с позиций историзма;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Политическая жизнь общества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факты и мнения в потоке информации.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различные оценки политических событий и процессов и делать обоснованные выводы.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Культурно-информационная среда общественной жизни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развитие отдельных областей и форм культуры;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и различать явления духовной культуры;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различные средства массовой информации;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описывать процессы создания, сохранения, трансляции и усвоения достижений культуры;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характеризовать основные направления развития отечественной культуры в современных условиях;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рефлексию своих ценностей.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в меняющемся обществе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явление ускорения социального развития;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необходимость непрерывного образования в современных условиях;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многообразие профессий в современном мире;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роль молодёжи в развитии современного общества;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извлекать социальную информацию из доступных источников;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полученные знания для решения отдельных социальных проблем.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оценивать роль спорта и спортивных достижений в контексте современной общественной жизни;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выражать и обосновывать собственную позицию по актуальным проблемам молодёжи.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ГЕОГРАФИЯ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анализировать, обобщать и интерпретировать географическую информацию;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на местности при помощи топографических карт и современных навигационных приборов;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космические снимки и аэрофотоснимки, планы местности и географические карты;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простые планы местности;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создавать простейшие географические карты различного содержания;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моделировать географические объекты и явления при помощи компьютерных программ.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Земли и человек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воспринимать и критически оценивать информацию географического содержания в научно-популярной литературе и СМИ;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 Земли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особенности населения отдельных регионов и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расчёты демографических показателей;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особенности адаптации человека к разным природным условиям.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человечества, стран и регионов;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самостоятельно проводить по разным источникам информации исследование, связанное с изучением населения.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Материки, океаны и страны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на карте положение и взаиморасположение географических объектов;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территорий;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выдвигать гипотезы о связях и закономерностях событий, процессов, происходящих в географической оболочке;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сопоставлять существующие в науке точки зрения о причинах происходящих глобальных изменений климата;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оценить положительные и негативные последствия глобальных изменений климата для отдельных регионов и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географического положения России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воздействие географического положения России и е. отдельных частей на особенности природы, жизнь и хозяйственную деятельность населения;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геодемографическими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геополитическими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геоэкономическими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процессами, а также развитием глобальной коммуникационной системы.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Природа России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 природы страны и отдельных регионов;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особенности природы отдельных регионов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положение на карте и взаиморасположение географических объектов;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частей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природные условия и обеспеченность природными ресурсами отдельных территорий России;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объяснять особенности динамики численности, половозрастной структуры и размещения населения России и е. отдельных регионов;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ситуацию на рынке труда и е. динамику.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Хозяйство России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показатели, характеризующие отраслевую и территориальную структуру хозяйства;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факторы, влияющие на размещение отраслей и отдельных предприятий по территории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особенности отраслевой и территориальной структуры хозяйства России;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и обосновывать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комплекса источников информации гипотезы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обосновывать возможные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проблем развития хозяйства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Районы России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объяснять особенности природы, населения и хозяйства географических районов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особенности природы, населения и хозяйства отдельных регионов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комплексные географические характеристики районов разного ранга;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социально-экономическое положение и перспективы развития регионов;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и процессов на территории России.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место и роль России в мировом хозяйстве.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выбирать критерии для определения места страны в мировой экономике;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возможности России в решении современных глобальных проблем человечества;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социально-экономическое положение и перспективы развития России.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A0F" w:rsidRDefault="00641A0F" w:rsidP="00641A0F">
      <w:pPr>
        <w:ind w:firstLine="426"/>
        <w:jc w:val="center"/>
        <w:rPr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МАТЕМАТИКА. АЛГЕБРА</w:t>
      </w:r>
      <w:r>
        <w:rPr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ГЕОМЕТРИЯ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особенности десятичной системы счисления;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понятиями, связанными с делимостью натуральных чисел;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 упорядочивать рациональные числа;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познакомиться с позиционными системами счисления с основаниями, отличными от 10;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углубить и развить представления о натуральных числах и свойствах делимости;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его в вычислениях.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развить и углубить знания о десятичной записи действительных чисел (периодические и непериодические дроби).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использовать в ходе решения задач элементарные представления, связанные с приближёнными значениями величин.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понять, что погрешность результата вычислений должна быть соизмерима с погрешностью исходных данных.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степени с целыми показателями и квадратные корни;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графические представления для исследования уравнений, систем уравнений, содержащих буквенные коэффициенты.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аппарат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разнообразным приёмам доказательства неравенств; уверенно применять аппарат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 и язык (термины, символические обозначения);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использовать язык последовательностей (термины, символические обозначения);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решать комбинированные задачи с применением формул n-го члена и суммы первых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 </w:t>
      </w:r>
      <w:r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на нахождение числа объектов или комбинаций.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некоторым специальным приёмам решения комбинаторных задач.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развёртки куба, прямоугольного параллелепипеда, правильной пирамиды, цилиндра и конуса;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строить развёртки куба и прямоугольного параллелепипеда;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 линейным размерам развёртки фигуры линейные размеры самой фигуры, и наоборот;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объём прямоугольного параллелепипеда.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научиться решать задачи на построение методом геометрического места точек и методом подобия;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приобрести опыт исследования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приобрести опыт выполнения проектов по темам: «Геометрические преобразования на плоскости», «Построение отрезков по формуле».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овладеть координатным методом решения задач на вычисления и доказательства;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 на тему «Применение координатного метода при решении задач на вычисления и доказательства».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возможность: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овладеть векторным методом для решения задач на вычисления и доказательства; 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ИНФОРМАТИКА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 и способы её представления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записывать в двоичной системе целые числа от 0 до 256;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кодировать и декодировать тексты при известной кодовой таблице;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основные способы графического представления числовой информации.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примерами использования формальных (математических) моделей, понять разницу между математической (формальной) моделью объекта 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тем, как информация (данные) представляется в современных компьютерах;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двоичной системой счисления;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познакомиться с двоичным кодированием текстов и наиболее употребительными современными кодами.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алгоритмической культуры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логические значения, операции и выражения с ними;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создавать и выполнять программы для решения несложных алгоритмических задач в выбранной среде программирования.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познакомиться с использованием строк, деревьев, графов и с простейшими операциями с этими структурами; • создавать программы для решения несложных задач, возникающих в процессе учёбы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базовым навыкам работы с компьютером;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программными средствами для работы с аудиовизуальными данными и соответствующим понятийным аппаратом;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базовым навыкам и знаниям, необходимым для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решении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организации своего личного пространства данных с использованием индивидуальных накопителей данных,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основам соблюдения норм информационной этики и права.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получить представление о тенденциях развития ИКТ.</w:t>
      </w:r>
    </w:p>
    <w:p w:rsidR="00641A0F" w:rsidRDefault="00641A0F" w:rsidP="00FE319C">
      <w:pPr>
        <w:pStyle w:val="Default"/>
        <w:ind w:firstLine="426"/>
        <w:jc w:val="center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ФИЗИКА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Механические явления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  <w:proofErr w:type="gramEnd"/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>
        <w:rPr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основные признаки изученных физических моделей: материальная точка, инерциальная система отсчёта;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</w:t>
      </w:r>
      <w:r>
        <w:rPr>
          <w:sz w:val="28"/>
          <w:szCs w:val="28"/>
        </w:rPr>
        <w:lastRenderedPageBreak/>
        <w:t>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>
        <w:rPr>
          <w:sz w:val="28"/>
          <w:szCs w:val="28"/>
        </w:rPr>
        <w:t xml:space="preserve"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знания </w:t>
      </w:r>
      <w:proofErr w:type="gramStart"/>
      <w:r>
        <w:rPr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Тепловые явления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различать основные признаки моделей строения газов, жидкостей и твёрдых тел;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</w:r>
      <w:proofErr w:type="gramEnd"/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знания </w:t>
      </w:r>
      <w:proofErr w:type="gramStart"/>
      <w:r>
        <w:rPr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практического использования физических знаний о тепловых явлениях;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Электрические и магнитные явления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>
        <w:rPr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знания </w:t>
      </w:r>
      <w:proofErr w:type="gramStart"/>
      <w:r>
        <w:rPr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практического использования физических знаний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электромагнитных явлениях;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Квантовые явления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</w:t>
      </w:r>
      <w:r>
        <w:rPr>
          <w:sz w:val="28"/>
          <w:szCs w:val="28"/>
        </w:rPr>
        <w:lastRenderedPageBreak/>
        <w:t xml:space="preserve">формулы, связывающие данную физическую величину с другими величинами, вычислять значение физической величины;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различать основные признаки планетарной модели атома, нуклонной модели атомного ядра;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соотносить энергию связи атомных ядер с дефектом массы;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влияния радиоактивных излучений на живые организмы; понимать принцип действия дозиметра;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Элементы астрономии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научится: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основные признаки суточного вращения звёздного неба, движения Луны, Солнца и планет относительно звёзд;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различия между гелиоцентрической и геоцентрической системами мира.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 </w:t>
      </w:r>
    </w:p>
    <w:p w:rsidR="00641A0F" w:rsidRDefault="00641A0F" w:rsidP="00641A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основные характеристики звёзд (размер, цвет, температура), соотносить цвет звезды с её температурой; </w:t>
      </w:r>
    </w:p>
    <w:p w:rsidR="00641A0F" w:rsidRDefault="00641A0F" w:rsidP="00641A0F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гипотезы о происхождении Солнечной системы.</w:t>
      </w:r>
      <w:r>
        <w:rPr>
          <w:sz w:val="28"/>
          <w:szCs w:val="28"/>
        </w:rPr>
        <w:t xml:space="preserve"> 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БИОЛОГИЯ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правила работы в кабинете биологии, с биологическими приборами и инструментами;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выделять эстетические достоинства объектов живой природы;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е. проявлениях, экологическое сознание, эмоционально-ценностное отношение к объектам живой природы);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выбирать целевые и смысловые установки в своих действиях и поступках по отношению к живой природе.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при изучении организма человека: проводить наблюдения за состоянием собственного организма, </w:t>
      </w:r>
      <w:r>
        <w:rPr>
          <w:rFonts w:ascii="Times New Roman" w:hAnsi="Times New Roman" w:cs="Times New Roman"/>
          <w:sz w:val="28"/>
          <w:szCs w:val="28"/>
        </w:rPr>
        <w:lastRenderedPageBreak/>
        <w:t>измерения, ставить несложные биологические эксперименты и объяснять их результаты;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выделять эстетические достоинства человеческого тела;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реализовывать установки здорового образа жизни;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биологические закономерности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общие биологические закономерности, их практическую значимость;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оценивать последствия деятельности человека в природе.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выдвигать гипотезы о возможных последствиях деятельности человека в экосистемах и биосфере;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аргументировать свою точку зрения в ходе дискуссии по обсуждению глобальных экологических проблем.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ХИМИЯ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понятия химии (уровень атомно-молекулярных представлений)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свойства твёрдых, жидких, газообразных веществ, выделяя их существенные признаки;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сравнивать по составу оксиды, основания, кислоты, соли;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оксиды и основания по свойствам, кислоты и соли по составу;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лабораторным оборудованием и химической посудой;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грамотно обращаться с веществами в повседневной жизни;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Строение вещества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классифицировать химические элементы на металлы, неметаллы, элементы, оксиды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периодического закона Д. И. Менделеева;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и характеризовать табличную форму периодической системы химических элементов;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изображать электронно-ионные формулы веществ, образованных химическими связями разного вида;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осознавать значение теоретических знаний для практической деятельности человека;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описывать изученные объекты как системы, применяя логику системного анализа;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информационную компетентность посредством углубления знаний об истории становления химической науки, е. основных понятий,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периодического закона как одного из важнейших законов природы, а также о современных достижениях науки и техники.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Многообразие химических реакций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признаки и условия протекания химических реакций;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выделению или поглощению теплоты (реакции экзотермические и эндотермические);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 изменению степеней окисления химических элементов (реакции окислительно-восстановительные);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по обратимости процесса (реакции обратимые и необратимые);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факторы, влияющие на скорость химических реакций;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факторы, влияющие на смещение химического равновесия;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выявлять в процессе эксперимента признаки, свидетельствующие о протекании химической реакции;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приготовлять растворы с определённой массовой долей растворённого вещества;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характер среды водных растворов кислот и щелочей по изменению окраски индикаторов;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результаты воздействия различных факторов на смещение химического равновесия.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Многообразие веществ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формулы веществ по их названиям;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валентность и степень окисления элементов в веществах;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общие химические свойства, характерные для групп оксидов: кислотных, основных,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общие химические свойства, характерные для каждого из классов неорганических веществ: кислот оснований солей;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вещество-окислитель и вещество-восстановитель в окислительно-восстановительных реакциях;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окислительно-восстановительный баланс (для изученных реакций) по предложенным схемам реакций;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химические свойства веществ на основе их состава и строения;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соль;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особые свойства концентрированных серной и азотной кислот;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физические и химические процессы, являющиеся частью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ироде;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41A0F" w:rsidRDefault="00641A0F" w:rsidP="00641A0F">
      <w:pPr>
        <w:ind w:firstLine="426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ИЗОБРАЗИТЕЛЬНОЕ ИСКУССТВО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искусства и художественной деятельности в жизни человека и общества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роль искусства в создании материальной среды обитания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выделять и анализировать авторскую концепцию художественного образа в произведении искусства;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произведения разных эпох, художественных стилей;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работы великих мастеров по художественной манере (по манере письма). Духовно-нравственные проблемы жизни и искусства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связи искусства с всемирной историей и историей Отечества;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осознавать необходимость развитого эстетического вкуса в жизни современного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пластических искусств и художественный образ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понимать роль художественного образа и понятия «выразительность» в искусстве;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высказывать суждение о своей творческой работе и работе одноклассников;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жанры изобразительного искусства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виды декоративно-прикладных искусств, понимать их специфику;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</w:t>
      </w:r>
      <w:proofErr w:type="gramEnd"/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шедевры национального и мирового изобразительного искусства; • понимать историческую ретроспективу становления жанров пластических искусств.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Изобразительная природа фотографии, театра, кино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жанры и особенности художественной фотографии, е. отличие от картины и нехудожественной фотографии;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компьютерные технологии в собственной художественно-творческой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средства художественной выразительности в собственных фотоработах;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в работе над цифровой фотографией технические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и 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реквизит, костюмы и грим после просмотра художественного фильма.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МУЗЫКА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как вид искусства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проявлять инициативу в художественно-творческой деятельности.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образ и музыкальная драматургия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в современном мире: традиции и инновации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ТЕХНОЛОГИЯ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Индустриальные технологии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обработки конструкционных и поделочных материалов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читать технические рисунки, эскизы, чертежи, схемы;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в масштабе и правильно оформлять технические рисунки и эскизы разрабатываемых объектов;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технологические процессы создания или ремонта материальных объектов.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осуществлять технологические процессы создания или ремонта материальных объектов, имеющих инновационные элементы.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Электротехника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ведения дома.  Кулинария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рацион питания на основе физиологических потребностей организма;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применять основные виды и способы консервирования и заготовки пищевых продуктов в домашних условиях;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изделий из текстильных и поделочных материалов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влажно-тепловую обработку швейных изделий.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выполнять несложные приёмы моделирования швейных изделий, в том числе с использованием традиций народного костюма;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при моделировании зрительные иллюзии в одежде; определять и исправлять дефекты швейных изделий;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художественную отделку швейных изделий;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определять основные стили в одежде и современные направления моды.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Сельскохозяйственные технологии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растениеводства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выращивать наиболее распространённые в регионе виды сельскохозяйственных растений в условиях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планировать размещение культур на учебно-опытном участке и в личном подсобном хозяйстве с учётом севооборотов.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исследовательской, опытнической и проектной деятельности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представлять результаты выполненного проекта: пользоваться основными видами проектной документации; готовить пояснительную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записку к проекту; оформлять проектные материалы; представлять проект к защите.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презентацию, экономическую и экологическую оценку проекта; разрабатывать вариант рекламы для продукта труда.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производство и профессиональное самоопределение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научится </w:t>
      </w:r>
    </w:p>
    <w:p w:rsidR="00641A0F" w:rsidRDefault="00641A0F" w:rsidP="00641A0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планировать профессиональную карьеру;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рационально выбирать пути продолжения образования или трудоустройства;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ориентироваться в информации по трудоустройству и продолжению образования;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оценивать свои возможности и возможности своей семьи для предпринимательской деятельности.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ФИЗИЧЕСКАЯ КУЛЬТУРА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рассматривать физическую культуру как явление культуры, выделять исторические этапы е. развития, характеризовать основные направления и формы е. организации в современном обществе;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определение допинга, основ антидопинговых правил и концепции честного спорта, осознавать последствия допинга;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самостоятельных занятий по укреплению здоровья и развитию физических качеств;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выполнять легкоатлетические упражнения в беге и прыжках (в высоту и длину);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спуски и торможения на лыжах с пологого склона одним из разученных способов;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641A0F" w:rsidRDefault="00641A0F" w:rsidP="00641A0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41A0F" w:rsidRDefault="00641A0F" w:rsidP="00641A0F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ОСНОВЫ БЕЗОПАСНОСТИ ЖИЗНЕДЕЯТЕЛЬНОСТИ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личности общества и государства Основы комплексной безопасности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природного и техногенного характера, наиболее вероятные для региона проживания;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культуры безопасности жизнедеятельности населения страны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роль образования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современного уровня культуры безопасности жизнедеятельности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населения страны;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РСЧС для защиты населения страны от чрезвычайных ситуаций природного и техногенного характера;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существующую систему оповещения населения при угрозе возникновения чрезвычайной ситуации;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мероприятия, принимаемые МЧС России, по использованию современных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информации населения о чрезвычайных ситуациях;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описывать основные мероприятия, которые проводятся при выполнении неотложных работ;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моделировать свои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сигналам оповещения о чрезвычайных ситуациях в районе проживания при нахождении в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улице, в 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театре, библиотеке и др.), дома.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негативно относиться к любым видам террористической и экстремистской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моделировать последовательность своих действий при угрозе террористического акта.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индивидуальные основы правовой психологии для противостояния идеологии насилия;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индивидуальные качества, способствующие противодействию экстремизму и терроризму;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знания о здоровом образе жизни, социальных нормах и законодательстве для выработки осознанного негативного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медицинских знаний и здорового образа жизни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е. средства в конкретных ситуациях;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641A0F" w:rsidRDefault="00641A0F" w:rsidP="00641A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41A0F" w:rsidRDefault="00641A0F" w:rsidP="00641A0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41A0F" w:rsidRDefault="00641A0F" w:rsidP="00641A0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1A0F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3025"/>
    <w:multiLevelType w:val="hybridMultilevel"/>
    <w:tmpl w:val="726E75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41A0F"/>
    <w:rsid w:val="0038301C"/>
    <w:rsid w:val="00641A0F"/>
    <w:rsid w:val="008928D6"/>
    <w:rsid w:val="00E920DD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F"/>
  </w:style>
  <w:style w:type="paragraph" w:styleId="2">
    <w:name w:val="heading 2"/>
    <w:basedOn w:val="a"/>
    <w:next w:val="a"/>
    <w:link w:val="21"/>
    <w:semiHidden/>
    <w:unhideWhenUsed/>
    <w:qFormat/>
    <w:rsid w:val="00641A0F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1A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A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41A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1A0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41A0F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41A0F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a">
    <w:name w:val="Body Text"/>
    <w:basedOn w:val="a"/>
    <w:link w:val="1"/>
    <w:uiPriority w:val="99"/>
    <w:semiHidden/>
    <w:unhideWhenUsed/>
    <w:rsid w:val="00641A0F"/>
    <w:pPr>
      <w:shd w:val="clear" w:color="auto" w:fill="FFFFFF"/>
      <w:spacing w:after="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641A0F"/>
  </w:style>
  <w:style w:type="paragraph" w:styleId="ac">
    <w:name w:val="Balloon Text"/>
    <w:basedOn w:val="a"/>
    <w:link w:val="ad"/>
    <w:uiPriority w:val="99"/>
    <w:semiHidden/>
    <w:unhideWhenUsed/>
    <w:rsid w:val="00641A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1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41A0F"/>
  </w:style>
  <w:style w:type="paragraph" w:styleId="af">
    <w:name w:val="No Spacing"/>
    <w:link w:val="ae"/>
    <w:uiPriority w:val="1"/>
    <w:qFormat/>
    <w:rsid w:val="00641A0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41A0F"/>
    <w:pPr>
      <w:ind w:left="720"/>
      <w:contextualSpacing/>
    </w:pPr>
  </w:style>
  <w:style w:type="character" w:customStyle="1" w:styleId="af1">
    <w:name w:val="Колонтитул_"/>
    <w:basedOn w:val="a0"/>
    <w:link w:val="10"/>
    <w:uiPriority w:val="99"/>
    <w:locked/>
    <w:rsid w:val="00641A0F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10">
    <w:name w:val="Колонтитул1"/>
    <w:basedOn w:val="a"/>
    <w:link w:val="af1"/>
    <w:uiPriority w:val="99"/>
    <w:rsid w:val="00641A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641A0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41A0F"/>
    <w:pPr>
      <w:shd w:val="clear" w:color="auto" w:fill="FFFFFF"/>
      <w:spacing w:after="0" w:line="533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2">
    <w:name w:val="Заголовок №2_"/>
    <w:basedOn w:val="a0"/>
    <w:link w:val="23"/>
    <w:locked/>
    <w:rsid w:val="00641A0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641A0F"/>
    <w:pPr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af2">
    <w:name w:val="Основной Знак"/>
    <w:link w:val="af3"/>
    <w:locked/>
    <w:rsid w:val="00641A0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3">
    <w:name w:val="Основной"/>
    <w:basedOn w:val="a"/>
    <w:link w:val="af2"/>
    <w:rsid w:val="00641A0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Буллит Знак"/>
    <w:basedOn w:val="af2"/>
    <w:link w:val="af5"/>
    <w:locked/>
    <w:rsid w:val="00641A0F"/>
  </w:style>
  <w:style w:type="paragraph" w:customStyle="1" w:styleId="af5">
    <w:name w:val="Буллит"/>
    <w:basedOn w:val="af3"/>
    <w:link w:val="af4"/>
    <w:rsid w:val="00641A0F"/>
    <w:pPr>
      <w:ind w:firstLine="244"/>
    </w:pPr>
  </w:style>
  <w:style w:type="character" w:customStyle="1" w:styleId="af6">
    <w:name w:val="А_основной Знак"/>
    <w:link w:val="af7"/>
    <w:locked/>
    <w:rsid w:val="00641A0F"/>
    <w:rPr>
      <w:rFonts w:ascii="Times New Roman" w:eastAsia="Calibri" w:hAnsi="Times New Roman" w:cs="Times New Roman"/>
      <w:sz w:val="28"/>
      <w:szCs w:val="28"/>
    </w:rPr>
  </w:style>
  <w:style w:type="paragraph" w:customStyle="1" w:styleId="af7">
    <w:name w:val="А_основной"/>
    <w:basedOn w:val="a"/>
    <w:link w:val="af6"/>
    <w:qFormat/>
    <w:rsid w:val="00641A0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(2)_"/>
    <w:basedOn w:val="a0"/>
    <w:link w:val="210"/>
    <w:uiPriority w:val="99"/>
    <w:locked/>
    <w:rsid w:val="00641A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641A0F"/>
    <w:pPr>
      <w:shd w:val="clear" w:color="auto" w:fill="FFFFFF"/>
      <w:spacing w:after="0" w:line="274" w:lineRule="exact"/>
      <w:ind w:hanging="48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641A0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1A0F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uiPriority w:val="99"/>
    <w:rsid w:val="00641A0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641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64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одпись к таблице_"/>
    <w:basedOn w:val="a0"/>
    <w:link w:val="14"/>
    <w:uiPriority w:val="99"/>
    <w:locked/>
    <w:rsid w:val="00641A0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f9"/>
    <w:uiPriority w:val="99"/>
    <w:rsid w:val="00641A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Сноска_"/>
    <w:basedOn w:val="a0"/>
    <w:link w:val="15"/>
    <w:uiPriority w:val="99"/>
    <w:locked/>
    <w:rsid w:val="00641A0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">
    <w:name w:val="Сноска1"/>
    <w:basedOn w:val="a"/>
    <w:link w:val="afa"/>
    <w:uiPriority w:val="99"/>
    <w:rsid w:val="00641A0F"/>
    <w:pPr>
      <w:shd w:val="clear" w:color="auto" w:fill="FFFFFF"/>
      <w:spacing w:after="0" w:line="293" w:lineRule="exact"/>
      <w:ind w:hanging="28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bstract">
    <w:name w:val="Abstract Знак"/>
    <w:basedOn w:val="a0"/>
    <w:link w:val="Abstract0"/>
    <w:locked/>
    <w:rsid w:val="00641A0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641A0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b">
    <w:name w:val="Новый"/>
    <w:basedOn w:val="a"/>
    <w:uiPriority w:val="99"/>
    <w:rsid w:val="00641A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Default">
    <w:name w:val="Default"/>
    <w:uiPriority w:val="99"/>
    <w:rsid w:val="00641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PP">
    <w:name w:val="Normal PP"/>
    <w:basedOn w:val="a"/>
    <w:uiPriority w:val="99"/>
    <w:rsid w:val="00641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25">
    <w:name w:val="Подпись к таблице (2)_"/>
    <w:basedOn w:val="a0"/>
    <w:link w:val="211"/>
    <w:uiPriority w:val="99"/>
    <w:locked/>
    <w:rsid w:val="00641A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641A0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641A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41A0F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2">
    <w:name w:val="Заголовок №3_"/>
    <w:basedOn w:val="a0"/>
    <w:link w:val="310"/>
    <w:uiPriority w:val="99"/>
    <w:locked/>
    <w:rsid w:val="00641A0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641A0F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paragraph" w:customStyle="1" w:styleId="c6">
    <w:name w:val="c6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6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41A0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c">
    <w:name w:val="footnote reference"/>
    <w:basedOn w:val="a0"/>
    <w:semiHidden/>
    <w:unhideWhenUsed/>
    <w:rsid w:val="00641A0F"/>
    <w:rPr>
      <w:vertAlign w:val="superscript"/>
    </w:rPr>
  </w:style>
  <w:style w:type="character" w:customStyle="1" w:styleId="21">
    <w:name w:val="Заголовок 2 Знак1"/>
    <w:basedOn w:val="a0"/>
    <w:link w:val="2"/>
    <w:semiHidden/>
    <w:locked/>
    <w:rsid w:val="00641A0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641A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Колонтитул"/>
    <w:basedOn w:val="af1"/>
    <w:uiPriority w:val="99"/>
    <w:rsid w:val="00641A0F"/>
  </w:style>
  <w:style w:type="character" w:customStyle="1" w:styleId="Zag11">
    <w:name w:val="Zag_11"/>
    <w:rsid w:val="00641A0F"/>
  </w:style>
  <w:style w:type="character" w:customStyle="1" w:styleId="26">
    <w:name w:val="Основной текст (2)"/>
    <w:basedOn w:val="24"/>
    <w:uiPriority w:val="99"/>
    <w:rsid w:val="00641A0F"/>
    <w:rPr>
      <w:u w:val="single"/>
    </w:rPr>
  </w:style>
  <w:style w:type="character" w:customStyle="1" w:styleId="230">
    <w:name w:val="Основной текст (2) + Не курсив3"/>
    <w:basedOn w:val="24"/>
    <w:uiPriority w:val="99"/>
    <w:rsid w:val="00641A0F"/>
    <w:rPr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1A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+ Курсив3"/>
    <w:basedOn w:val="1"/>
    <w:rsid w:val="00641A0F"/>
    <w:rPr>
      <w:i/>
      <w:iCs/>
      <w:strike w:val="0"/>
      <w:dstrike w:val="0"/>
      <w:u w:val="none"/>
      <w:effect w:val="none"/>
    </w:rPr>
  </w:style>
  <w:style w:type="character" w:customStyle="1" w:styleId="27">
    <w:name w:val="Основной текст (2)7"/>
    <w:basedOn w:val="24"/>
    <w:uiPriority w:val="99"/>
    <w:rsid w:val="00641A0F"/>
    <w:rPr>
      <w:u w:val="single"/>
    </w:rPr>
  </w:style>
  <w:style w:type="character" w:customStyle="1" w:styleId="40">
    <w:name w:val="Основной текст + Курсив4"/>
    <w:basedOn w:val="1"/>
    <w:uiPriority w:val="99"/>
    <w:rsid w:val="00641A0F"/>
    <w:rPr>
      <w:i/>
      <w:iCs/>
      <w:strike w:val="0"/>
      <w:dstrike w:val="0"/>
      <w:u w:val="none"/>
      <w:effect w:val="none"/>
    </w:rPr>
  </w:style>
  <w:style w:type="character" w:customStyle="1" w:styleId="260">
    <w:name w:val="Основной текст (2)6"/>
    <w:basedOn w:val="24"/>
    <w:uiPriority w:val="99"/>
    <w:rsid w:val="00641A0F"/>
    <w:rPr>
      <w:u w:val="single"/>
    </w:rPr>
  </w:style>
  <w:style w:type="character" w:customStyle="1" w:styleId="28">
    <w:name w:val="Подпись к таблице (2)"/>
    <w:basedOn w:val="25"/>
    <w:uiPriority w:val="99"/>
    <w:rsid w:val="00641A0F"/>
    <w:rPr>
      <w:u w:val="single"/>
    </w:rPr>
  </w:style>
  <w:style w:type="character" w:customStyle="1" w:styleId="5">
    <w:name w:val="Подпись к таблице5"/>
    <w:basedOn w:val="af9"/>
    <w:uiPriority w:val="99"/>
    <w:rsid w:val="00641A0F"/>
    <w:rPr>
      <w:u w:val="single"/>
    </w:rPr>
  </w:style>
  <w:style w:type="character" w:customStyle="1" w:styleId="42">
    <w:name w:val="Основной текст (4)2"/>
    <w:basedOn w:val="4"/>
    <w:uiPriority w:val="99"/>
    <w:rsid w:val="00641A0F"/>
    <w:rPr>
      <w:strike w:val="0"/>
      <w:dstrike w:val="0"/>
      <w:u w:val="none"/>
      <w:effect w:val="none"/>
    </w:rPr>
  </w:style>
  <w:style w:type="character" w:customStyle="1" w:styleId="c9">
    <w:name w:val="c9"/>
    <w:basedOn w:val="a0"/>
    <w:rsid w:val="00641A0F"/>
  </w:style>
  <w:style w:type="character" w:customStyle="1" w:styleId="c25">
    <w:name w:val="c25"/>
    <w:basedOn w:val="a0"/>
    <w:rsid w:val="00641A0F"/>
  </w:style>
  <w:style w:type="character" w:customStyle="1" w:styleId="c33">
    <w:name w:val="c33"/>
    <w:basedOn w:val="a0"/>
    <w:rsid w:val="00641A0F"/>
  </w:style>
  <w:style w:type="character" w:customStyle="1" w:styleId="c7">
    <w:name w:val="c7"/>
    <w:basedOn w:val="a0"/>
    <w:rsid w:val="00641A0F"/>
  </w:style>
  <w:style w:type="character" w:customStyle="1" w:styleId="apple-converted-space">
    <w:name w:val="apple-converted-space"/>
    <w:basedOn w:val="a0"/>
    <w:rsid w:val="00641A0F"/>
  </w:style>
  <w:style w:type="character" w:customStyle="1" w:styleId="c18">
    <w:name w:val="c18"/>
    <w:basedOn w:val="a0"/>
    <w:rsid w:val="00641A0F"/>
  </w:style>
  <w:style w:type="character" w:customStyle="1" w:styleId="c3">
    <w:name w:val="c3"/>
    <w:basedOn w:val="a0"/>
    <w:rsid w:val="00641A0F"/>
  </w:style>
  <w:style w:type="character" w:customStyle="1" w:styleId="c40">
    <w:name w:val="c40"/>
    <w:basedOn w:val="a0"/>
    <w:rsid w:val="00641A0F"/>
  </w:style>
  <w:style w:type="character" w:customStyle="1" w:styleId="c44">
    <w:name w:val="c44"/>
    <w:basedOn w:val="a0"/>
    <w:rsid w:val="00641A0F"/>
  </w:style>
  <w:style w:type="character" w:customStyle="1" w:styleId="c4">
    <w:name w:val="c4"/>
    <w:basedOn w:val="a0"/>
    <w:rsid w:val="00641A0F"/>
  </w:style>
  <w:style w:type="character" w:customStyle="1" w:styleId="c10">
    <w:name w:val="c10"/>
    <w:basedOn w:val="a0"/>
    <w:rsid w:val="00641A0F"/>
  </w:style>
  <w:style w:type="character" w:customStyle="1" w:styleId="c32">
    <w:name w:val="c32"/>
    <w:basedOn w:val="a0"/>
    <w:rsid w:val="00641A0F"/>
  </w:style>
  <w:style w:type="character" w:customStyle="1" w:styleId="c2">
    <w:name w:val="c2"/>
    <w:basedOn w:val="a0"/>
    <w:rsid w:val="00641A0F"/>
  </w:style>
  <w:style w:type="character" w:customStyle="1" w:styleId="c23">
    <w:name w:val="c23"/>
    <w:basedOn w:val="a0"/>
    <w:rsid w:val="00641A0F"/>
  </w:style>
  <w:style w:type="character" w:customStyle="1" w:styleId="style1">
    <w:name w:val="style1"/>
    <w:basedOn w:val="a0"/>
    <w:rsid w:val="00641A0F"/>
  </w:style>
  <w:style w:type="character" w:customStyle="1" w:styleId="submenu-table">
    <w:name w:val="submenu-table"/>
    <w:basedOn w:val="a0"/>
    <w:rsid w:val="00641A0F"/>
  </w:style>
  <w:style w:type="character" w:customStyle="1" w:styleId="1260">
    <w:name w:val="Основной текст (12)60"/>
    <w:basedOn w:val="a0"/>
    <w:rsid w:val="00641A0F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8">
    <w:name w:val="Основной текст (12)58"/>
    <w:basedOn w:val="a0"/>
    <w:rsid w:val="00641A0F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table" w:styleId="afe">
    <w:name w:val="Table Grid"/>
    <w:basedOn w:val="a1"/>
    <w:uiPriority w:val="59"/>
    <w:rsid w:val="0064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4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64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20583</Words>
  <Characters>117325</Characters>
  <Application>Microsoft Office Word</Application>
  <DocSecurity>0</DocSecurity>
  <Lines>977</Lines>
  <Paragraphs>275</Paragraphs>
  <ScaleCrop>false</ScaleCrop>
  <Company>RePack by SPecialiST</Company>
  <LinksUpToDate>false</LinksUpToDate>
  <CharactersWithSpaces>137633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2016-02-09T12:15:00Z</dcterms:created>
  <dcterms:modified xsi:type="dcterms:W3CDTF">2016-02-09T12:22:00Z</dcterms:modified>
</cp:coreProperties>
</file>