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AE" w:rsidRPr="004C05AE" w:rsidRDefault="004C05AE" w:rsidP="004C05AE">
      <w:pPr>
        <w:spacing w:before="168" w:after="168" w:line="18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</w:t>
      </w:r>
    </w:p>
    <w:p w:rsidR="004C05AE" w:rsidRPr="004C05AE" w:rsidRDefault="004C05AE" w:rsidP="004C05AE">
      <w:pPr>
        <w:spacing w:before="168" w:after="168" w:line="187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Размер штрафов</w:t>
      </w:r>
    </w:p>
    <w:p w:rsidR="004C05AE" w:rsidRPr="004C05AE" w:rsidRDefault="004C05AE" w:rsidP="004C05AE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 xml:space="preserve">Источник: Кодекс Российской Федерации об административных правонарушениях" от 30.12.2001 N 195-ФЗ (ред. от 05.05.2014) (с </w:t>
      </w:r>
      <w:proofErr w:type="spellStart"/>
      <w:r w:rsidRPr="004C05A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изм</w:t>
      </w:r>
      <w:proofErr w:type="spellEnd"/>
      <w:r w:rsidRPr="004C05AE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. и доп., вступ. в силу с 16.05.2014)</w:t>
      </w:r>
    </w:p>
    <w:p w:rsidR="004C05AE" w:rsidRPr="004C05AE" w:rsidRDefault="004C05AE" w:rsidP="004C05AE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Глава 6.</w:t>
      </w:r>
      <w:r w:rsidRPr="004C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АДМИНИСТРАТИВНЫЕ ПРАВОНАРУШЕНИЯ,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C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ПОСЯГАЮЩИЕ НА ЗДОРОВЬЕ, САНИТАРНО-ЭПИДЕМИОЛОГИЧЕСКОЕБЛАГОПОЛУЧИЕ НАСЕЛЕНИЯ И ОБЩЕСТВЕННУЮ НРАВСТВЕННОСТЬ</w:t>
      </w:r>
    </w:p>
    <w:p w:rsidR="004C05AE" w:rsidRPr="004C05AE" w:rsidRDefault="004C05AE" w:rsidP="004C05AE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276850" cy="2400300"/>
            <wp:effectExtent l="19050" t="0" r="0" b="0"/>
            <wp:docPr id="1" name="Рисунок 1" descr="PR20131115094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201311150949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5AE" w:rsidRPr="004C05AE" w:rsidRDefault="004C05AE" w:rsidP="004C05AE">
      <w:pPr>
        <w:spacing w:before="168" w:after="168" w:line="187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Статья 6.23. Вовлечение несовершеннолетнего в процесс потребления табака</w:t>
      </w:r>
    </w:p>
    <w:p w:rsidR="004C05AE" w:rsidRPr="004C05AE" w:rsidRDefault="004C05AE" w:rsidP="004C05AE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(</w:t>
      </w:r>
      <w:proofErr w:type="gramStart"/>
      <w:r w:rsidRPr="004C05A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введена</w:t>
      </w:r>
      <w:proofErr w:type="gramEnd"/>
      <w:r w:rsidRPr="004C05A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Федеральным законом от 21.10.2013 N 274-ФЗ)</w:t>
      </w:r>
    </w:p>
    <w:p w:rsidR="004C05AE" w:rsidRPr="004C05AE" w:rsidRDefault="004C05AE" w:rsidP="004C05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 Вовлечение несовершеннолетнего в процесс потребления табака - влечет наложение административного штрафа на граждан в размере от одной тысячи до двух тысяч рублей.</w:t>
      </w:r>
    </w:p>
    <w:p w:rsidR="004C05AE" w:rsidRPr="004C05AE" w:rsidRDefault="004C05AE" w:rsidP="004C05A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 Те же действия, совершенные родителями или иными законными представителями несовершеннолетнего, - влекут наложение административного штрафа на граждан в размере от двух тысяч до трех тысяч рублей.</w:t>
      </w:r>
    </w:p>
    <w:p w:rsidR="004C05AE" w:rsidRPr="004C05AE" w:rsidRDefault="004C05AE" w:rsidP="004C05A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C05AE" w:rsidRPr="004C05AE" w:rsidRDefault="004C05AE" w:rsidP="004C05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4C05AE" w:rsidRPr="004C05AE" w:rsidRDefault="004C05AE" w:rsidP="004C05AE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4C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введена</w:t>
      </w:r>
      <w:proofErr w:type="gramEnd"/>
      <w:r w:rsidRPr="004C05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Федеральным законом от 21.10.2013 N 274-ФЗ)</w:t>
      </w:r>
    </w:p>
    <w:p w:rsidR="004C05AE" w:rsidRPr="004C05AE" w:rsidRDefault="004C05AE" w:rsidP="004C05A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 влечет наложение административного штрафа на граждан в размере от пятисот до одной </w:t>
      </w:r>
      <w:proofErr w:type="gramStart"/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тысячи пятисот</w:t>
      </w:r>
      <w:proofErr w:type="gramEnd"/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рублей.</w:t>
      </w:r>
    </w:p>
    <w:p w:rsidR="004C05AE" w:rsidRPr="004C05AE" w:rsidRDefault="004C05AE" w:rsidP="004C05AE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 Нарушение установленного федеральным законом запрета курения табака на детских площадках - влечет наложение административного штрафа на граждан в размере от двух тысяч до трех тысяч рублей.</w:t>
      </w:r>
    </w:p>
    <w:p w:rsidR="004C05AE" w:rsidRPr="004C05AE" w:rsidRDefault="004C05AE" w:rsidP="004C05A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</w:pPr>
    </w:p>
    <w:p w:rsidR="004C05AE" w:rsidRPr="004C05AE" w:rsidRDefault="004C05AE" w:rsidP="004C05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</w:t>
      </w:r>
      <w:proofErr w:type="gramStart"/>
      <w:r w:rsidRPr="004C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4C05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</w:p>
    <w:p w:rsidR="004C05AE" w:rsidRPr="004C05AE" w:rsidRDefault="004C05AE" w:rsidP="004C05AE">
      <w:pPr>
        <w:spacing w:before="168" w:after="168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(</w:t>
      </w:r>
      <w:proofErr w:type="gramStart"/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введена</w:t>
      </w:r>
      <w:proofErr w:type="gramEnd"/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Федеральным законом от 21.10.2013 N 274-ФЗ)</w:t>
      </w:r>
    </w:p>
    <w:p w:rsidR="004C05AE" w:rsidRPr="004C05AE" w:rsidRDefault="004C05AE" w:rsidP="004C05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 -</w:t>
      </w:r>
    </w:p>
    <w:p w:rsidR="004C05AE" w:rsidRPr="004C05AE" w:rsidRDefault="004C05AE" w:rsidP="004C05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</w:p>
    <w:p w:rsidR="004C05AE" w:rsidRPr="004C05AE" w:rsidRDefault="004C05AE" w:rsidP="004C05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2. Несоблюдение требований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-</w:t>
      </w:r>
    </w:p>
    <w:p w:rsidR="004C05AE" w:rsidRPr="004C05AE" w:rsidRDefault="004C05AE" w:rsidP="004C05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восьмидесяти тысяч рублей.</w:t>
      </w:r>
    </w:p>
    <w:p w:rsidR="004C05AE" w:rsidRPr="004C05AE" w:rsidRDefault="004C05AE" w:rsidP="004C05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3. Неисполнение индивидуальным предпринимателем или юридическим лицом обязанностей по </w:t>
      </w:r>
      <w:proofErr w:type="gramStart"/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контролю за</w:t>
      </w:r>
      <w:proofErr w:type="gramEnd"/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 соблюдением норм законодательства в сфере охраны здоровья граждан от воздействия окружающего табачного дыма </w:t>
      </w: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lastRenderedPageBreak/>
        <w:t>и последствий потребления табака на территориях и в помещениях, используемых для осуществления своей деятельности, -</w:t>
      </w:r>
    </w:p>
    <w:p w:rsidR="004C05AE" w:rsidRPr="004C05AE" w:rsidRDefault="004C05AE" w:rsidP="004C05AE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влечет наложение административного штрафа на индивидуальных предпринимателей в размере от тридцати тысяч до сорока тысяч рублей; на юридических лиц - от шестидесяти тысяч до девяноста тысяч рублей.</w:t>
      </w:r>
    </w:p>
    <w:p w:rsidR="004C05AE" w:rsidRPr="004C05AE" w:rsidRDefault="004C05AE" w:rsidP="004C05AE">
      <w:pPr>
        <w:spacing w:after="0" w:line="240" w:lineRule="auto"/>
        <w:textAlignment w:val="baseline"/>
        <w:rPr>
          <w:rFonts w:ascii="Helvetica" w:eastAsia="Times New Roman" w:hAnsi="Helvetica" w:cs="Helvetica"/>
          <w:color w:val="FFFFFF"/>
          <w:sz w:val="20"/>
          <w:szCs w:val="20"/>
          <w:lang w:eastAsia="ru-RU"/>
        </w:rPr>
      </w:pPr>
      <w:r w:rsidRPr="004C05A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br/>
      </w:r>
    </w:p>
    <w:p w:rsidR="00443166" w:rsidRDefault="00443166"/>
    <w:sectPr w:rsidR="00443166" w:rsidSect="004C05AE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79" w:rsidRDefault="00863A79" w:rsidP="004C05AE">
      <w:pPr>
        <w:spacing w:after="0" w:line="240" w:lineRule="auto"/>
      </w:pPr>
      <w:r>
        <w:separator/>
      </w:r>
    </w:p>
  </w:endnote>
  <w:endnote w:type="continuationSeparator" w:id="0">
    <w:p w:rsidR="00863A79" w:rsidRDefault="00863A79" w:rsidP="004C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79" w:rsidRDefault="00863A79" w:rsidP="004C05AE">
      <w:pPr>
        <w:spacing w:after="0" w:line="240" w:lineRule="auto"/>
      </w:pPr>
      <w:r>
        <w:separator/>
      </w:r>
    </w:p>
  </w:footnote>
  <w:footnote w:type="continuationSeparator" w:id="0">
    <w:p w:rsidR="00863A79" w:rsidRDefault="00863A79" w:rsidP="004C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C1F"/>
    <w:multiLevelType w:val="multilevel"/>
    <w:tmpl w:val="FA2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E4382B"/>
    <w:multiLevelType w:val="multilevel"/>
    <w:tmpl w:val="EE32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FD1726"/>
    <w:multiLevelType w:val="multilevel"/>
    <w:tmpl w:val="84A0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AE"/>
    <w:rsid w:val="00173F73"/>
    <w:rsid w:val="00443166"/>
    <w:rsid w:val="004C05AE"/>
    <w:rsid w:val="0086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66"/>
  </w:style>
  <w:style w:type="paragraph" w:styleId="3">
    <w:name w:val="heading 3"/>
    <w:basedOn w:val="a"/>
    <w:link w:val="30"/>
    <w:uiPriority w:val="9"/>
    <w:qFormat/>
    <w:rsid w:val="004C0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05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5AE"/>
    <w:rPr>
      <w:b/>
      <w:bCs/>
    </w:rPr>
  </w:style>
  <w:style w:type="paragraph" w:customStyle="1" w:styleId="tips">
    <w:name w:val="tips"/>
    <w:basedOn w:val="a"/>
    <w:rsid w:val="004C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05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C05AE"/>
  </w:style>
  <w:style w:type="paragraph" w:styleId="a6">
    <w:name w:val="Balloon Text"/>
    <w:basedOn w:val="a"/>
    <w:link w:val="a7"/>
    <w:uiPriority w:val="99"/>
    <w:semiHidden/>
    <w:unhideWhenUsed/>
    <w:rsid w:val="004C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A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C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C05AE"/>
  </w:style>
  <w:style w:type="paragraph" w:styleId="aa">
    <w:name w:val="footer"/>
    <w:basedOn w:val="a"/>
    <w:link w:val="ab"/>
    <w:uiPriority w:val="99"/>
    <w:semiHidden/>
    <w:unhideWhenUsed/>
    <w:rsid w:val="004C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0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10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2</cp:revision>
  <cp:lastPrinted>2016-09-23T07:25:00Z</cp:lastPrinted>
  <dcterms:created xsi:type="dcterms:W3CDTF">2016-09-23T06:45:00Z</dcterms:created>
  <dcterms:modified xsi:type="dcterms:W3CDTF">2016-09-23T08:08:00Z</dcterms:modified>
</cp:coreProperties>
</file>