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9" w:rsidRDefault="004934A9" w:rsidP="004934A9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родители, просим Вас принять к сведению данную информацию, что Министерством образования и молодежной политики Ставропольского края в целях исполнения поручения Роспотребнадзора по Ставропольскому краю Благотворительным Фондом Ростроповича-Вишневской «Во имя здоровья и Будущего детей» совместно с Городским центром медицинской профилактики создан ролик по вакцинопрофилактике «Я привит» (далее – ролик).</w:t>
      </w:r>
    </w:p>
    <w:p w:rsidR="004934A9" w:rsidRDefault="004934A9" w:rsidP="004934A9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скачивания ролика необходимо пройти по ссылке </w:t>
      </w:r>
      <w:hyperlink r:id="rId4" w:tgtFrame="_blank" w:history="1">
        <w:r>
          <w:rPr>
            <w:rStyle w:val="s3"/>
            <w:color w:val="0000FF"/>
            <w:sz w:val="28"/>
            <w:szCs w:val="28"/>
            <w:u w:val="single"/>
          </w:rPr>
          <w:t>https://yadi.sk/i/1WJ4EuEn35VmVD</w:t>
        </w:r>
      </w:hyperlink>
      <w:r>
        <w:rPr>
          <w:color w:val="000000"/>
          <w:sz w:val="28"/>
          <w:szCs w:val="28"/>
        </w:rPr>
        <w:t>.</w:t>
      </w:r>
    </w:p>
    <w:p w:rsidR="00E229FB" w:rsidRDefault="004934A9">
      <w:r>
        <w:t>10 мая 2017 г.</w:t>
      </w:r>
    </w:p>
    <w:sectPr w:rsidR="00E229FB" w:rsidSect="00E2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934A9"/>
    <w:rsid w:val="004934A9"/>
    <w:rsid w:val="00E2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49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93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OdmRvb3dORVBqUzBnMGJaN0ZKdXJtclJ0NGlxekwxSURRSTZyOVNIN0YyU2NweFhfRzNHdU5BSGI2bzZtS2UyVERTTG05WVlOMGtsM1MxcTlPQUZuazVZdGk5V3QtZ3p5bFhSUHN3MzBLZw&amp;b64e=2&amp;sign=0c315a4b7dfd60f981ed8757770d2af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2017-05-10T15:48:00Z</dcterms:created>
  <dcterms:modified xsi:type="dcterms:W3CDTF">2017-05-10T15:51:00Z</dcterms:modified>
</cp:coreProperties>
</file>